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D0860" w14:textId="77777777" w:rsidR="00830EE5" w:rsidRPr="00251193" w:rsidRDefault="00830EE5" w:rsidP="00830EE5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251193">
        <w:rPr>
          <w:rFonts w:asciiTheme="minorHAnsi" w:hAnsiTheme="minorHAnsi"/>
          <w:b/>
          <w:noProof/>
          <w:color w:val="003366"/>
          <w:sz w:val="36"/>
          <w:szCs w:val="36"/>
          <w:lang w:val="en-CA" w:eastAsia="en-CA"/>
        </w:rPr>
        <w:drawing>
          <wp:inline distT="0" distB="0" distL="0" distR="0" wp14:anchorId="765BDC94" wp14:editId="3D2A0297">
            <wp:extent cx="3112008" cy="329184"/>
            <wp:effectExtent l="19050" t="0" r="0" b="0"/>
            <wp:docPr id="1" name="Picture 3" descr="RNAO_Logo_H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AO_Logo_H_CMYK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0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03BE" w14:textId="77777777" w:rsidR="00830EE5" w:rsidRPr="00251193" w:rsidRDefault="00830EE5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12E78B0F" w14:textId="77777777" w:rsidR="009B67DA" w:rsidRPr="00251193" w:rsidRDefault="00160EE4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251193">
        <w:rPr>
          <w:rFonts w:asciiTheme="minorHAnsi" w:hAnsiTheme="minorHAnsi"/>
          <w:b/>
          <w:color w:val="003366"/>
          <w:sz w:val="36"/>
          <w:szCs w:val="36"/>
        </w:rPr>
        <w:t>Gap Analysis</w:t>
      </w:r>
      <w:r w:rsidR="00C332B7">
        <w:rPr>
          <w:rFonts w:asciiTheme="minorHAnsi" w:hAnsiTheme="minorHAnsi"/>
          <w:b/>
          <w:color w:val="003366"/>
          <w:sz w:val="36"/>
          <w:szCs w:val="36"/>
        </w:rPr>
        <w:t>:</w:t>
      </w:r>
    </w:p>
    <w:p w14:paraId="57CE7BAA" w14:textId="77777777" w:rsidR="007600D0" w:rsidRPr="00C332B7" w:rsidRDefault="009C60BB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>
        <w:rPr>
          <w:rFonts w:asciiTheme="minorHAnsi" w:hAnsiTheme="minorHAnsi"/>
          <w:b/>
          <w:i/>
          <w:color w:val="003366"/>
          <w:sz w:val="36"/>
          <w:szCs w:val="36"/>
        </w:rPr>
        <w:t>Professionalism in Nursin</w:t>
      </w:r>
      <w:r w:rsidR="00556668">
        <w:rPr>
          <w:rFonts w:asciiTheme="minorHAnsi" w:hAnsiTheme="minorHAnsi"/>
          <w:b/>
          <w:i/>
          <w:color w:val="003366"/>
          <w:sz w:val="36"/>
          <w:szCs w:val="36"/>
        </w:rPr>
        <w:t>g</w:t>
      </w:r>
      <w:r w:rsidR="009A341C" w:rsidRPr="00556668">
        <w:rPr>
          <w:rFonts w:asciiTheme="minorHAnsi" w:hAnsiTheme="minorHAnsi"/>
          <w:b/>
          <w:color w:val="003366"/>
          <w:sz w:val="36"/>
          <w:szCs w:val="36"/>
        </w:rPr>
        <w:t>,</w:t>
      </w:r>
      <w:r w:rsidR="009A341C">
        <w:rPr>
          <w:rFonts w:asciiTheme="minorHAnsi" w:hAnsiTheme="minorHAnsi"/>
          <w:b/>
          <w:color w:val="003366"/>
          <w:sz w:val="36"/>
          <w:szCs w:val="36"/>
        </w:rPr>
        <w:t xml:space="preserve"> </w:t>
      </w:r>
      <w:r>
        <w:rPr>
          <w:rFonts w:asciiTheme="minorHAnsi" w:hAnsiTheme="minorHAnsi"/>
          <w:b/>
          <w:color w:val="003366"/>
          <w:sz w:val="36"/>
          <w:szCs w:val="36"/>
        </w:rPr>
        <w:t>March 2007</w:t>
      </w:r>
    </w:p>
    <w:p w14:paraId="276B11F5" w14:textId="77777777" w:rsidR="001F1E41" w:rsidRPr="00251193" w:rsidRDefault="001F1E41" w:rsidP="001F1E41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251193">
        <w:rPr>
          <w:rFonts w:asciiTheme="minorHAnsi" w:hAnsiTheme="minorHAnsi"/>
          <w:b/>
          <w:color w:val="003366"/>
          <w:sz w:val="36"/>
          <w:szCs w:val="36"/>
        </w:rPr>
        <w:t>Work Sheet</w:t>
      </w:r>
    </w:p>
    <w:p w14:paraId="519CBEBE" w14:textId="77777777" w:rsidR="00E82AEE" w:rsidRPr="00251193" w:rsidRDefault="00E82AEE" w:rsidP="00796EE6">
      <w:pPr>
        <w:jc w:val="center"/>
        <w:rPr>
          <w:rFonts w:asciiTheme="minorHAnsi" w:hAnsiTheme="minorHAnsi"/>
          <w:b/>
          <w:color w:val="003366"/>
        </w:rPr>
      </w:pPr>
    </w:p>
    <w:p w14:paraId="054E5798" w14:textId="77777777" w:rsidR="0030475F" w:rsidRDefault="009C60BB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>
        <w:rPr>
          <w:rFonts w:ascii="Verdana" w:hAnsi="Verdana" w:cs="Helvetica"/>
          <w:noProof/>
          <w:color w:val="666666"/>
          <w:sz w:val="18"/>
          <w:szCs w:val="18"/>
          <w:lang w:val="en-CA" w:eastAsia="en-CA"/>
        </w:rPr>
        <w:drawing>
          <wp:inline distT="0" distB="0" distL="0" distR="0" wp14:anchorId="0FB23932" wp14:editId="4348DA94">
            <wp:extent cx="2209800" cy="2861293"/>
            <wp:effectExtent l="19050" t="0" r="0" b="0"/>
            <wp:docPr id="3" name="TB_Image" descr="Professionalism in Nursing">
              <a:hlinkClick xmlns:a="http://schemas.openxmlformats.org/drawingml/2006/main" r:id="" tooltip="&quot;Next / Close on las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Professionalism in Nursing">
                      <a:hlinkClick r:id="" tooltip="&quot;Next / Close on las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43" cy="28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830A28" w14:textId="77777777" w:rsidR="009C60BB" w:rsidRDefault="009C60BB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23297341" w14:textId="77777777" w:rsidR="007930DE" w:rsidRDefault="007930DE" w:rsidP="007930DE">
      <w:pPr>
        <w:jc w:val="center"/>
        <w:rPr>
          <w:rFonts w:asciiTheme="minorHAnsi" w:hAnsiTheme="minorHAnsi"/>
          <w:color w:val="003366"/>
          <w:szCs w:val="28"/>
        </w:rPr>
      </w:pPr>
      <w:r>
        <w:rPr>
          <w:rFonts w:asciiTheme="minorHAnsi" w:hAnsiTheme="minorHAnsi"/>
          <w:color w:val="003366"/>
          <w:szCs w:val="28"/>
        </w:rPr>
        <w:t>This guideline can be downloaded for free at:</w:t>
      </w:r>
    </w:p>
    <w:p w14:paraId="08374C79" w14:textId="77777777" w:rsidR="007930DE" w:rsidRDefault="00000000" w:rsidP="007930DE">
      <w:pPr>
        <w:jc w:val="center"/>
        <w:rPr>
          <w:rFonts w:asciiTheme="minorHAnsi" w:hAnsiTheme="minorHAnsi"/>
          <w:color w:val="003366"/>
          <w:szCs w:val="4"/>
        </w:rPr>
      </w:pPr>
      <w:hyperlink r:id="rId10" w:history="1">
        <w:r w:rsidR="009C60BB" w:rsidRPr="001A7BAB">
          <w:rPr>
            <w:rStyle w:val="Hyperlink"/>
            <w:rFonts w:asciiTheme="minorHAnsi" w:hAnsiTheme="minorHAnsi"/>
            <w:szCs w:val="4"/>
          </w:rPr>
          <w:t>http://rnao.ca/bpg/guidelines/professionalism-nursing</w:t>
        </w:r>
      </w:hyperlink>
      <w:r w:rsidR="009C60BB">
        <w:rPr>
          <w:rFonts w:asciiTheme="minorHAnsi" w:hAnsiTheme="minorHAnsi"/>
          <w:color w:val="003366"/>
          <w:szCs w:val="4"/>
        </w:rPr>
        <w:t xml:space="preserve"> </w:t>
      </w:r>
    </w:p>
    <w:p w14:paraId="4C7D78DA" w14:textId="77777777" w:rsidR="007930DE" w:rsidRDefault="007930DE" w:rsidP="007930DE">
      <w:pPr>
        <w:jc w:val="center"/>
        <w:rPr>
          <w:rFonts w:asciiTheme="minorHAnsi" w:hAnsiTheme="minorHAnsi"/>
          <w:color w:val="003366"/>
          <w:szCs w:val="4"/>
        </w:rPr>
      </w:pPr>
    </w:p>
    <w:p w14:paraId="04921432" w14:textId="0F7590B3" w:rsidR="007930DE" w:rsidRDefault="007930DE" w:rsidP="007930DE">
      <w:pPr>
        <w:jc w:val="center"/>
        <w:rPr>
          <w:rFonts w:asciiTheme="minorHAnsi" w:hAnsiTheme="minorHAnsi"/>
          <w:color w:val="003366"/>
          <w:szCs w:val="4"/>
        </w:rPr>
      </w:pPr>
      <w:r>
        <w:rPr>
          <w:rFonts w:asciiTheme="minorHAnsi" w:hAnsiTheme="minorHAnsi"/>
          <w:color w:val="003366"/>
          <w:szCs w:val="4"/>
        </w:rPr>
        <w:t xml:space="preserve">The RNAO </w:t>
      </w:r>
      <w:r w:rsidR="00ED428C">
        <w:rPr>
          <w:rFonts w:asciiTheme="minorHAnsi" w:hAnsiTheme="minorHAnsi"/>
          <w:i/>
          <w:color w:val="003366"/>
          <w:szCs w:val="4"/>
        </w:rPr>
        <w:t xml:space="preserve">Leading Change Toolkit </w:t>
      </w:r>
      <w:r w:rsidR="00ED428C" w:rsidRPr="00ED428C">
        <w:rPr>
          <w:rFonts w:asciiTheme="minorHAnsi" w:hAnsiTheme="minorHAnsi"/>
          <w:b/>
          <w:bCs/>
          <w:i/>
          <w:color w:val="003366"/>
          <w:szCs w:val="4"/>
        </w:rPr>
        <w:t>( 3</w:t>
      </w:r>
      <w:r w:rsidR="00ED428C" w:rsidRPr="00ED428C">
        <w:rPr>
          <w:rFonts w:asciiTheme="minorHAnsi" w:hAnsiTheme="minorHAnsi"/>
          <w:b/>
          <w:bCs/>
          <w:i/>
          <w:color w:val="003366"/>
          <w:szCs w:val="4"/>
          <w:vertAlign w:val="superscript"/>
        </w:rPr>
        <w:t>rd</w:t>
      </w:r>
      <w:r w:rsidR="00ED428C" w:rsidRPr="00ED428C">
        <w:rPr>
          <w:rFonts w:asciiTheme="minorHAnsi" w:hAnsiTheme="minorHAnsi"/>
          <w:b/>
          <w:bCs/>
          <w:i/>
          <w:color w:val="003366"/>
          <w:szCs w:val="4"/>
        </w:rPr>
        <w:t xml:space="preserve"> edition)</w:t>
      </w:r>
    </w:p>
    <w:p w14:paraId="68F4DCEC" w14:textId="04E88DBD" w:rsidR="00796EE6" w:rsidRPr="00251193" w:rsidRDefault="00ED428C" w:rsidP="00160EE4">
      <w:pPr>
        <w:jc w:val="center"/>
        <w:rPr>
          <w:rFonts w:asciiTheme="minorHAnsi" w:hAnsiTheme="minorHAnsi"/>
          <w:b/>
          <w:color w:val="003366"/>
          <w:sz w:val="4"/>
          <w:szCs w:val="4"/>
        </w:rPr>
        <w:sectPr w:rsidR="00796EE6" w:rsidRPr="00251193" w:rsidSect="00251193">
          <w:headerReference w:type="default" r:id="rId11"/>
          <w:footerReference w:type="default" r:id="rId12"/>
          <w:pgSz w:w="12240" w:h="15840" w:code="1"/>
          <w:pgMar w:top="1440" w:right="1008" w:bottom="864" w:left="1008" w:header="576" w:footer="576" w:gutter="0"/>
          <w:pgBorders w:display="firstPage" w:offsetFrom="page">
            <w:top w:val="single" w:sz="24" w:space="24" w:color="FD5A1E"/>
            <w:left w:val="single" w:sz="24" w:space="24" w:color="FD5A1E"/>
            <w:bottom w:val="single" w:sz="24" w:space="24" w:color="FD5A1E"/>
            <w:right w:val="single" w:sz="24" w:space="24" w:color="FD5A1E"/>
          </w:pgBorders>
          <w:cols w:space="720"/>
          <w:vAlign w:val="center"/>
          <w:titlePg/>
          <w:docGrid w:linePitch="360"/>
        </w:sectPr>
      </w:pPr>
      <w:hyperlink r:id="rId13" w:history="1">
        <w:r w:rsidRPr="00ED428C">
          <w:rPr>
            <w:color w:val="0000FF"/>
            <w:u w:val="single"/>
          </w:rPr>
          <w:t>Leading Change Toolkit™ | RNAO.ca</w:t>
        </w:r>
      </w:hyperlink>
    </w:p>
    <w:bookmarkStart w:id="0" w:name="_MON_1438764607"/>
    <w:bookmarkEnd w:id="0"/>
    <w:p w14:paraId="14CC3C61" w14:textId="1C58CA52" w:rsidR="00251193" w:rsidRDefault="00ED428C">
      <w:pPr>
        <w:rPr>
          <w:rFonts w:asciiTheme="minorHAnsi" w:hAnsiTheme="minorHAnsi"/>
          <w:b/>
          <w:color w:val="003366"/>
          <w:sz w:val="4"/>
          <w:szCs w:val="4"/>
        </w:rPr>
      </w:pPr>
      <w:r w:rsidRPr="009E7515">
        <w:rPr>
          <w:b/>
          <w:color w:val="003366"/>
          <w:sz w:val="16"/>
          <w:szCs w:val="4"/>
        </w:rPr>
        <w:object w:dxaOrig="10013" w:dyaOrig="13989" w14:anchorId="5CF62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0.5pt;height:699.5pt" o:ole="">
            <v:imagedata r:id="rId14" o:title=""/>
          </v:shape>
          <o:OLEObject Type="Embed" ProgID="Word.Document.12" ShapeID="_x0000_i1027" DrawAspect="Content" ObjectID="_1720266341" r:id="rId15">
            <o:FieldCodes>\s</o:FieldCodes>
          </o:OLEObject>
        </w:object>
      </w:r>
    </w:p>
    <w:p w14:paraId="7A350544" w14:textId="77777777" w:rsidR="00160EE4" w:rsidRPr="00251193" w:rsidRDefault="00160EE4" w:rsidP="00160EE4">
      <w:pPr>
        <w:jc w:val="center"/>
        <w:rPr>
          <w:rFonts w:asciiTheme="minorHAnsi" w:hAnsiTheme="minorHAnsi"/>
          <w:b/>
          <w:color w:val="003366"/>
          <w:sz w:val="4"/>
          <w:szCs w:val="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90"/>
        <w:gridCol w:w="2970"/>
        <w:gridCol w:w="270"/>
        <w:gridCol w:w="4518"/>
      </w:tblGrid>
      <w:tr w:rsidR="00995B62" w:rsidRPr="00251193" w14:paraId="5323F5D9" w14:textId="77777777" w:rsidTr="00B9727C">
        <w:trPr>
          <w:jc w:val="center"/>
        </w:trPr>
        <w:tc>
          <w:tcPr>
            <w:tcW w:w="2160" w:type="dxa"/>
            <w:gridSpan w:val="2"/>
            <w:shd w:val="clear" w:color="auto" w:fill="B6DDE8" w:themeFill="accent5" w:themeFillTint="66"/>
          </w:tcPr>
          <w:p w14:paraId="5F17EC1A" w14:textId="77777777" w:rsidR="00995B62" w:rsidRPr="00251193" w:rsidRDefault="00995B62" w:rsidP="00EF28F6">
            <w:pPr>
              <w:pStyle w:val="headnote-e"/>
              <w:rPr>
                <w:rFonts w:asciiTheme="minorHAnsi" w:hAnsiTheme="minorHAnsi"/>
              </w:rPr>
            </w:pPr>
            <w:r w:rsidRPr="00251193">
              <w:rPr>
                <w:rFonts w:asciiTheme="minorHAnsi" w:hAnsiTheme="minorHAnsi"/>
              </w:rPr>
              <w:lastRenderedPageBreak/>
              <w:t>Date Completed:</w:t>
            </w:r>
          </w:p>
        </w:tc>
        <w:tc>
          <w:tcPr>
            <w:tcW w:w="7758" w:type="dxa"/>
            <w:gridSpan w:val="3"/>
            <w:tcBorders>
              <w:bottom w:val="single" w:sz="4" w:space="0" w:color="auto"/>
            </w:tcBorders>
            <w:vAlign w:val="bottom"/>
          </w:tcPr>
          <w:p w14:paraId="33C97897" w14:textId="77777777" w:rsidR="00995B62" w:rsidRPr="00251193" w:rsidRDefault="00995B62" w:rsidP="00CE5E7B">
            <w:pPr>
              <w:pStyle w:val="headnote-e"/>
              <w:rPr>
                <w:rFonts w:asciiTheme="minorHAnsi" w:hAnsiTheme="minorHAnsi"/>
                <w:sz w:val="24"/>
              </w:rPr>
            </w:pPr>
          </w:p>
        </w:tc>
      </w:tr>
      <w:tr w:rsidR="00CE5E7B" w:rsidRPr="00251193" w14:paraId="53DD64BA" w14:textId="77777777" w:rsidTr="00B9727C">
        <w:trPr>
          <w:trHeight w:val="62"/>
          <w:jc w:val="center"/>
        </w:trPr>
        <w:tc>
          <w:tcPr>
            <w:tcW w:w="9918" w:type="dxa"/>
            <w:gridSpan w:val="5"/>
            <w:vAlign w:val="bottom"/>
          </w:tcPr>
          <w:p w14:paraId="259B5A21" w14:textId="77777777" w:rsidR="00CE5E7B" w:rsidRPr="00251193" w:rsidRDefault="00CE5E7B" w:rsidP="00CE5E7B">
            <w:pPr>
              <w:pStyle w:val="headnote-e"/>
              <w:rPr>
                <w:rFonts w:asciiTheme="minorHAnsi" w:hAnsiTheme="minorHAnsi"/>
                <w:sz w:val="4"/>
              </w:rPr>
            </w:pPr>
          </w:p>
        </w:tc>
      </w:tr>
      <w:tr w:rsidR="00995B62" w:rsidRPr="00251193" w14:paraId="6BA94AF4" w14:textId="77777777" w:rsidTr="00B9727C">
        <w:trPr>
          <w:trHeight w:val="180"/>
          <w:jc w:val="center"/>
        </w:trPr>
        <w:tc>
          <w:tcPr>
            <w:tcW w:w="9918" w:type="dxa"/>
            <w:gridSpan w:val="5"/>
            <w:shd w:val="clear" w:color="auto" w:fill="B6DDE8" w:themeFill="accent5" w:themeFillTint="66"/>
            <w:vAlign w:val="bottom"/>
          </w:tcPr>
          <w:p w14:paraId="6F6E0B02" w14:textId="77777777" w:rsidR="00995B62" w:rsidRPr="00251193" w:rsidRDefault="00995B62" w:rsidP="00CE5E7B">
            <w:pPr>
              <w:pStyle w:val="headnote-e"/>
              <w:rPr>
                <w:rFonts w:asciiTheme="minorHAnsi" w:hAnsiTheme="minorHAnsi"/>
              </w:rPr>
            </w:pPr>
            <w:r w:rsidRPr="00251193">
              <w:rPr>
                <w:rFonts w:asciiTheme="minorHAnsi" w:hAnsiTheme="minorHAnsi"/>
              </w:rPr>
              <w:t>Team Members participating in the Gap Analysis:</w:t>
            </w:r>
          </w:p>
        </w:tc>
      </w:tr>
      <w:tr w:rsidR="00995B62" w:rsidRPr="00251193" w14:paraId="068C2881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bottom w:val="single" w:sz="4" w:space="0" w:color="auto"/>
            </w:tcBorders>
            <w:vAlign w:val="bottom"/>
          </w:tcPr>
          <w:p w14:paraId="58AD5CF6" w14:textId="77777777" w:rsidR="00995B62" w:rsidRPr="00251193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0DD43FFB" w14:textId="77777777" w:rsidR="00995B62" w:rsidRPr="00251193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bottom w:val="single" w:sz="4" w:space="0" w:color="auto"/>
            </w:tcBorders>
            <w:vAlign w:val="bottom"/>
          </w:tcPr>
          <w:p w14:paraId="22A74844" w14:textId="77777777" w:rsidR="00995B62" w:rsidRPr="00251193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  <w:tr w:rsidR="00995B62" w:rsidRPr="00251193" w14:paraId="07CEC3BD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FAA17F" w14:textId="77777777" w:rsidR="00995B62" w:rsidRPr="00251193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2F126DAA" w14:textId="77777777" w:rsidR="00995B62" w:rsidRPr="00251193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05D524" w14:textId="77777777" w:rsidR="00995B62" w:rsidRPr="00251193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  <w:tr w:rsidR="00995B62" w:rsidRPr="00251193" w14:paraId="00DADD24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37CE4D" w14:textId="77777777" w:rsidR="00995B62" w:rsidRPr="00251193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51F232FE" w14:textId="77777777" w:rsidR="00995B62" w:rsidRPr="00251193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9B1E01" w14:textId="77777777" w:rsidR="00995B62" w:rsidRPr="00251193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</w:tbl>
    <w:p w14:paraId="67625A35" w14:textId="77777777" w:rsidR="00E82AEE" w:rsidRPr="00251193" w:rsidRDefault="00E82AEE" w:rsidP="00E82AEE">
      <w:pPr>
        <w:rPr>
          <w:rFonts w:asciiTheme="minorHAnsi" w:hAnsiTheme="minorHAnsi"/>
          <w:b/>
          <w:color w:val="003366"/>
          <w:sz w:val="20"/>
          <w:szCs w:val="20"/>
        </w:rPr>
      </w:pPr>
      <w:r w:rsidRPr="00251193">
        <w:rPr>
          <w:rFonts w:asciiTheme="minorHAnsi" w:hAnsiTheme="minorHAnsi"/>
          <w:sz w:val="20"/>
          <w:szCs w:val="20"/>
        </w:rPr>
        <w:tab/>
      </w:r>
    </w:p>
    <w:tbl>
      <w:tblPr>
        <w:tblW w:w="11520" w:type="dxa"/>
        <w:jc w:val="center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504"/>
        <w:gridCol w:w="504"/>
        <w:gridCol w:w="504"/>
        <w:gridCol w:w="5058"/>
      </w:tblGrid>
      <w:tr w:rsidR="003F5E96" w:rsidRPr="00251193" w14:paraId="42871A8E" w14:textId="77777777" w:rsidTr="00D33080">
        <w:trPr>
          <w:cantSplit/>
          <w:trHeight w:val="1043"/>
          <w:tblHeader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B6DDE8" w:themeFill="accent5" w:themeFillTint="66"/>
            <w:vAlign w:val="center"/>
          </w:tcPr>
          <w:p w14:paraId="432BA2EF" w14:textId="77777777" w:rsidR="00D12ACF" w:rsidRPr="00251193" w:rsidRDefault="00D12ACF" w:rsidP="00586B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3366"/>
              </w:rPr>
            </w:pPr>
            <w:r w:rsidRPr="00251193">
              <w:rPr>
                <w:rFonts w:asciiTheme="minorHAnsi" w:hAnsiTheme="minorHAnsi"/>
                <w:b/>
                <w:color w:val="003366"/>
              </w:rPr>
              <w:t>RNAO</w:t>
            </w:r>
            <w:r w:rsidR="00586B73" w:rsidRPr="00251193">
              <w:rPr>
                <w:rFonts w:asciiTheme="minorHAnsi" w:hAnsiTheme="minorHAnsi"/>
                <w:b/>
                <w:color w:val="003366"/>
              </w:rPr>
              <w:t xml:space="preserve"> Healthy Work Environment</w:t>
            </w:r>
            <w:r w:rsidRPr="00251193">
              <w:rPr>
                <w:rFonts w:asciiTheme="minorHAnsi" w:hAnsiTheme="minorHAnsi"/>
                <w:b/>
                <w:color w:val="003366"/>
              </w:rPr>
              <w:t xml:space="preserve"> Best Practice Guideline Recommendations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7C167D8B" w14:textId="77777777" w:rsidR="00D12ACF" w:rsidRPr="00251193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251193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05DB2BB8" w14:textId="77777777" w:rsidR="00D12ACF" w:rsidRPr="00251193" w:rsidRDefault="00D12ACF" w:rsidP="003F5E96">
            <w:pPr>
              <w:pStyle w:val="headnote-e"/>
              <w:spacing w:line="200" w:lineRule="exact"/>
              <w:ind w:left="115" w:right="115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251193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Partially</w:t>
            </w:r>
            <w:r w:rsidR="007D1C17" w:rsidRPr="00251193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 xml:space="preserve"> </w:t>
            </w:r>
            <w:r w:rsidRPr="00251193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4428ECD0" w14:textId="77777777" w:rsidR="00D12ACF" w:rsidRPr="00251193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251193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Unmet</w:t>
            </w:r>
          </w:p>
        </w:tc>
        <w:tc>
          <w:tcPr>
            <w:tcW w:w="5058" w:type="dxa"/>
            <w:shd w:val="clear" w:color="auto" w:fill="B6DDE8" w:themeFill="accent5" w:themeFillTint="66"/>
            <w:vAlign w:val="center"/>
          </w:tcPr>
          <w:p w14:paraId="7111BF87" w14:textId="77777777" w:rsidR="00660793" w:rsidRPr="00251193" w:rsidRDefault="00D12ACF" w:rsidP="00660793">
            <w:pPr>
              <w:pStyle w:val="headnote-e"/>
              <w:jc w:val="center"/>
              <w:rPr>
                <w:rFonts w:asciiTheme="minorHAnsi" w:hAnsiTheme="minorHAnsi"/>
                <w:color w:val="003366"/>
                <w:sz w:val="24"/>
                <w:szCs w:val="24"/>
              </w:rPr>
            </w:pPr>
            <w:r w:rsidRPr="00251193">
              <w:rPr>
                <w:rFonts w:asciiTheme="minorHAnsi" w:hAnsiTheme="minorHAnsi"/>
                <w:color w:val="003366"/>
                <w:sz w:val="24"/>
                <w:szCs w:val="24"/>
              </w:rPr>
              <w:t>Notes</w:t>
            </w:r>
          </w:p>
          <w:p w14:paraId="50ED8152" w14:textId="77777777" w:rsidR="00EA0EF8" w:rsidRPr="00251193" w:rsidRDefault="00EA0EF8" w:rsidP="00660793">
            <w:pPr>
              <w:pStyle w:val="headnote-e"/>
              <w:jc w:val="center"/>
              <w:rPr>
                <w:rFonts w:asciiTheme="minorHAnsi" w:hAnsiTheme="minorHAnsi"/>
                <w:b w:val="0"/>
                <w:color w:val="003366"/>
                <w:sz w:val="24"/>
                <w:szCs w:val="24"/>
              </w:rPr>
            </w:pPr>
            <w:r w:rsidRPr="00251193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>(Examples of what to include: is this a priority to our home, information on current practice, possible overlap with other programs or partners)</w:t>
            </w:r>
          </w:p>
        </w:tc>
      </w:tr>
      <w:tr w:rsidR="000F6FD0" w:rsidRPr="00251193" w14:paraId="65950674" w14:textId="77777777" w:rsidTr="008670AC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5412856A" w14:textId="77777777" w:rsidR="000F6FD0" w:rsidRPr="005D0B15" w:rsidRDefault="00670C27" w:rsidP="005D0B15">
            <w:pPr>
              <w:ind w:left="270" w:hanging="270"/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 xml:space="preserve">Knowledge </w:t>
            </w:r>
            <w:r>
              <w:rPr>
                <w:rFonts w:asciiTheme="minorHAnsi" w:hAnsiTheme="minorHAnsi"/>
                <w:sz w:val="22"/>
              </w:rPr>
              <w:t xml:space="preserve">1. 0 Professionalism includes: </w:t>
            </w:r>
          </w:p>
        </w:tc>
      </w:tr>
      <w:tr w:rsidR="009508BC" w:rsidRPr="00251193" w14:paraId="520197BA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21256CE7" w14:textId="77777777" w:rsidR="00BE702A" w:rsidRPr="00251193" w:rsidRDefault="00254EE0" w:rsidP="00254EE0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1.1 A body of knowledge that is theoretical,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254EE0">
              <w:rPr>
                <w:rFonts w:asciiTheme="minorHAnsi" w:hAnsiTheme="minorHAnsi"/>
                <w:sz w:val="22"/>
              </w:rPr>
              <w:t>practical and clinical.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3CFAED0" w14:textId="77777777" w:rsidR="009508BC" w:rsidRPr="00251193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17233AF" w14:textId="77777777" w:rsidR="009508BC" w:rsidRPr="00251193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5359D69" w14:textId="77777777" w:rsidR="009508BC" w:rsidRPr="00251193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4E4A103" w14:textId="77777777" w:rsidR="009508BC" w:rsidRPr="00251193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12683901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222697C9" w14:textId="77777777" w:rsidR="00670C27" w:rsidRDefault="00254EE0" w:rsidP="0075700F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1.2 Being able to apply that knowledge.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D99ABFF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B683565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7D542C6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B6F9306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3CC00CCE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35F9D73" w14:textId="77777777" w:rsidR="00670C27" w:rsidRDefault="00254EE0" w:rsidP="00254EE0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1.3 Using theoretical and/or evidence-based rationale for practice.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628268F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D5C175D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0F91557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EB47A2F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133AAE4C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2EB8095D" w14:textId="77777777" w:rsidR="00670C27" w:rsidRDefault="00254EE0" w:rsidP="0075700F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1.4 Synthesizing information from a variety of sources.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54BF60C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E2B0C38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4807C5D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02FC239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6FED2072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D3D45D1" w14:textId="77777777" w:rsidR="00670C27" w:rsidRDefault="00254EE0" w:rsidP="0075700F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1.5 Using information or evidence from nursing and other disciplines to inform practice.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2AC4335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59B31C0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DD0895D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4327CDF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11E839B4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702A069" w14:textId="77777777" w:rsidR="00670C27" w:rsidRDefault="00254EE0" w:rsidP="0075700F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1.6 Sharing or communicating knowledge with colleagues,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254EE0">
              <w:rPr>
                <w:rFonts w:asciiTheme="minorHAnsi" w:hAnsiTheme="minorHAnsi"/>
                <w:sz w:val="22"/>
              </w:rPr>
              <w:t>clients,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254EE0">
              <w:rPr>
                <w:rFonts w:asciiTheme="minorHAnsi" w:hAnsiTheme="minorHAnsi"/>
                <w:sz w:val="22"/>
              </w:rPr>
              <w:t>family and others to continually improve care and health outcomes.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AD0C4AC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615BCF1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AFE6E2D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DD57B4E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D54254" w:rsidRPr="00251193" w14:paraId="64DF8F70" w14:textId="77777777" w:rsidTr="00D54254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14FA641E" w14:textId="77777777" w:rsidR="00254EE0" w:rsidRPr="00251193" w:rsidRDefault="00670C27" w:rsidP="00D54254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>Spirit of Inquiry</w:t>
            </w:r>
            <w:r w:rsidR="005D0B15">
              <w:rPr>
                <w:rFonts w:asciiTheme="minorHAnsi" w:hAnsiTheme="minorHAnsi"/>
                <w:b/>
                <w:color w:val="1F497D"/>
                <w:sz w:val="22"/>
              </w:rPr>
              <w:t xml:space="preserve"> </w:t>
            </w:r>
            <w:r w:rsidR="00254EE0">
              <w:rPr>
                <w:rFonts w:asciiTheme="minorHAnsi" w:hAnsiTheme="minorHAnsi"/>
                <w:sz w:val="22"/>
              </w:rPr>
              <w:t>2. 0 Professionalism includes:</w:t>
            </w:r>
          </w:p>
        </w:tc>
      </w:tr>
      <w:tr w:rsidR="00D54254" w:rsidRPr="00251193" w14:paraId="261C9AB8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F8EB2E5" w14:textId="77777777" w:rsidR="00BE702A" w:rsidRPr="00251193" w:rsidRDefault="00254EE0" w:rsidP="00254EE0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2.1 Being open-minded and having the desire to explore new knowledge.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071FB05" w14:textId="77777777" w:rsidR="00D54254" w:rsidRPr="00251193" w:rsidRDefault="00D54254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FB7C429" w14:textId="77777777" w:rsidR="00D54254" w:rsidRPr="00251193" w:rsidRDefault="00D54254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7ED2E77" w14:textId="77777777" w:rsidR="00D54254" w:rsidRPr="00251193" w:rsidRDefault="00D54254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11C4F57" w14:textId="77777777" w:rsidR="00D54254" w:rsidRPr="00251193" w:rsidRDefault="00D54254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07B32243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2683DB7" w14:textId="77777777" w:rsidR="00670C27" w:rsidRPr="00251193" w:rsidRDefault="00254EE0" w:rsidP="0075700F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2.2 Asking questions leading to the generation of knowledge and refinement of existing knowledge.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4146A26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E391762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F42F3CC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68FDA35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2CE2D967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E361351" w14:textId="77777777" w:rsidR="00670C27" w:rsidRPr="00251193" w:rsidRDefault="00254EE0" w:rsidP="0075700F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2.3 Striving to define patterns of responses from clients,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254EE0">
              <w:rPr>
                <w:rFonts w:asciiTheme="minorHAnsi" w:hAnsiTheme="minorHAnsi"/>
                <w:sz w:val="22"/>
              </w:rPr>
              <w:t>stakeholders and their context.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B90065B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F50BBAE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73CEE55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79010D7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510C2746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5BB2155" w14:textId="77777777" w:rsidR="00670C27" w:rsidRPr="00251193" w:rsidRDefault="00254EE0" w:rsidP="00254EE0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2.4 Being committed to life-long learning.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6FA7659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19AFE37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2173B35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0470EB5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E61FF" w:rsidRPr="00251193" w14:paraId="1C9530F7" w14:textId="77777777" w:rsidTr="00C635DF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5A4B7A06" w14:textId="77777777" w:rsidR="00254EE0" w:rsidRPr="00251193" w:rsidRDefault="00670C27" w:rsidP="00C635DF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>Accountability</w:t>
            </w:r>
            <w:r w:rsidR="005D0B15">
              <w:rPr>
                <w:rFonts w:asciiTheme="minorHAnsi" w:hAnsiTheme="minorHAnsi"/>
                <w:b/>
                <w:color w:val="1F497D"/>
                <w:sz w:val="22"/>
              </w:rPr>
              <w:t xml:space="preserve"> </w:t>
            </w:r>
            <w:r w:rsidR="00254EE0">
              <w:rPr>
                <w:rFonts w:asciiTheme="minorHAnsi" w:hAnsiTheme="minorHAnsi"/>
                <w:sz w:val="22"/>
              </w:rPr>
              <w:t>3. 0 Professionalism includes:</w:t>
            </w:r>
          </w:p>
        </w:tc>
      </w:tr>
      <w:tr w:rsidR="009508BC" w:rsidRPr="00251193" w14:paraId="7E18DA85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22844614" w14:textId="77777777" w:rsidR="001E61FF" w:rsidRPr="00251193" w:rsidRDefault="00254EE0" w:rsidP="00254EE0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3.1 Understanding the meaning of self-regulation and its implications for practice.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78138A5" w14:textId="77777777" w:rsidR="009508BC" w:rsidRPr="00251193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366E171" w14:textId="77777777" w:rsidR="009508BC" w:rsidRPr="00251193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CE37B2C" w14:textId="77777777" w:rsidR="009508BC" w:rsidRPr="00251193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DF93FFF" w14:textId="77777777" w:rsidR="009508BC" w:rsidRPr="00251193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651AD318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A842C0F" w14:textId="77777777" w:rsidR="00670C27" w:rsidRPr="00251193" w:rsidRDefault="00254EE0" w:rsidP="0075700F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3.2 Using legislation,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254EE0">
              <w:rPr>
                <w:rFonts w:asciiTheme="minorHAnsi" w:hAnsiTheme="minorHAnsi"/>
                <w:sz w:val="22"/>
              </w:rPr>
              <w:t>standards of practice and a code of ethics to clarify one's scope of practice.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B9B0C25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62DD955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7F76F51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A763D4F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5C7B8D17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1211FED" w14:textId="77777777" w:rsidR="00670C27" w:rsidRPr="00251193" w:rsidRDefault="00254EE0" w:rsidP="0075700F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3.3 Being committed to work with clients and families to achieve desired outcomes.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ED2A9A0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2C259DB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4FE14C8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26FF7A0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2D58EA82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AE08EA4" w14:textId="77777777" w:rsidR="00670C27" w:rsidRPr="00251193" w:rsidRDefault="00254EE0" w:rsidP="0075700F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3.4 Being actively engaged in advancing the quality of care.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3CCD08A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369295B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4645F20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9A22B04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714F2F8D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7293D97" w14:textId="77777777" w:rsidR="00670C27" w:rsidRPr="00251193" w:rsidRDefault="00254EE0" w:rsidP="0075700F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3.5 Recognizing personal capabilities,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254EE0">
              <w:rPr>
                <w:rFonts w:asciiTheme="minorHAnsi" w:hAnsiTheme="minorHAnsi"/>
                <w:sz w:val="22"/>
              </w:rPr>
              <w:t>knowledge base and areas for development.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42CA4D2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FBBD366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3A9B1FE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01E311F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C635DF" w:rsidRPr="00251193" w14:paraId="02E0E706" w14:textId="77777777" w:rsidTr="00C635DF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05E02465" w14:textId="77777777" w:rsidR="00254EE0" w:rsidRPr="00251193" w:rsidRDefault="00670C27" w:rsidP="00C635DF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>Autonomy</w:t>
            </w:r>
            <w:r w:rsidR="005D0B15">
              <w:rPr>
                <w:rFonts w:asciiTheme="minorHAnsi" w:hAnsiTheme="minorHAnsi"/>
                <w:b/>
                <w:color w:val="1F497D"/>
                <w:sz w:val="22"/>
              </w:rPr>
              <w:t xml:space="preserve"> </w:t>
            </w:r>
            <w:r w:rsidR="00254EE0">
              <w:rPr>
                <w:rFonts w:asciiTheme="minorHAnsi" w:hAnsiTheme="minorHAnsi"/>
                <w:sz w:val="22"/>
              </w:rPr>
              <w:t>4. 0 Professionalism includes:</w:t>
            </w:r>
          </w:p>
        </w:tc>
      </w:tr>
      <w:tr w:rsidR="003B13B6" w:rsidRPr="00251193" w14:paraId="1EDFC162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90B8ABA" w14:textId="77777777" w:rsidR="0062657D" w:rsidRPr="00251193" w:rsidRDefault="00254EE0" w:rsidP="00254EE0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4.1 Working independently and exercising decision-making within one's appropriate scope of practice.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AD5C83C" w14:textId="77777777" w:rsidR="003B13B6" w:rsidRPr="00251193" w:rsidRDefault="003B13B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66F54EC" w14:textId="77777777" w:rsidR="003B13B6" w:rsidRPr="00251193" w:rsidRDefault="003B13B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8198FA1" w14:textId="77777777" w:rsidR="003B13B6" w:rsidRPr="00251193" w:rsidRDefault="003B13B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7A7E3ED" w14:textId="77777777" w:rsidR="003B13B6" w:rsidRPr="00251193" w:rsidRDefault="003B13B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5F805542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90A8E9E" w14:textId="77777777" w:rsidR="00670C27" w:rsidRPr="00251193" w:rsidRDefault="00254EE0" w:rsidP="00254EE0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t>4.2 Recognizing relational autonomy and the effects of the context and relationships on this autonomy.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50DF7D8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3EA1F5E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7C22367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DD5007C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48396B85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953B85D" w14:textId="77777777" w:rsidR="00670C27" w:rsidRPr="00251193" w:rsidRDefault="00254EE0" w:rsidP="00254EE0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254EE0">
              <w:rPr>
                <w:rFonts w:asciiTheme="minorHAnsi" w:hAnsiTheme="minorHAnsi"/>
                <w:sz w:val="22"/>
              </w:rPr>
              <w:lastRenderedPageBreak/>
              <w:t>4.3 Becoming aware of barriers and constraints that may interfere with one's autonomy and seeking ways to remedy the situation.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BD4BD7F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B7698B0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FCC72F9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163AEE5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7B7AB8" w:rsidRPr="00251193" w14:paraId="42FE8CD9" w14:textId="77777777" w:rsidTr="009A341C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5DDEAF79" w14:textId="77777777" w:rsidR="00254EE0" w:rsidRPr="00251193" w:rsidRDefault="00670C27" w:rsidP="009A341C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>Advocacy</w:t>
            </w:r>
            <w:r w:rsidR="005D0B15">
              <w:rPr>
                <w:rFonts w:asciiTheme="minorHAnsi" w:hAnsiTheme="minorHAnsi"/>
                <w:b/>
                <w:color w:val="1F497D"/>
                <w:sz w:val="22"/>
              </w:rPr>
              <w:t xml:space="preserve"> </w:t>
            </w:r>
            <w:r w:rsidR="00254EE0">
              <w:rPr>
                <w:rFonts w:asciiTheme="minorHAnsi" w:hAnsiTheme="minorHAnsi"/>
                <w:sz w:val="22"/>
              </w:rPr>
              <w:t>5. 0 Professionalism includes:</w:t>
            </w:r>
          </w:p>
        </w:tc>
      </w:tr>
      <w:tr w:rsidR="007B7AB8" w:rsidRPr="00251193" w14:paraId="4A981619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3A6E3D25" w14:textId="77777777" w:rsidR="0062657D" w:rsidRPr="00251193" w:rsidRDefault="005D0B15" w:rsidP="005D0B15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5.1 Understanding the client's perspective.</w:t>
            </w:r>
          </w:p>
        </w:tc>
        <w:tc>
          <w:tcPr>
            <w:tcW w:w="504" w:type="dxa"/>
            <w:shd w:val="clear" w:color="auto" w:fill="auto"/>
          </w:tcPr>
          <w:p w14:paraId="322C85E4" w14:textId="77777777" w:rsidR="007B7AB8" w:rsidRPr="00251193" w:rsidRDefault="007B7AB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7119404F" w14:textId="77777777" w:rsidR="007B7AB8" w:rsidRPr="00251193" w:rsidRDefault="007B7AB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70C517A6" w14:textId="77777777" w:rsidR="007B7AB8" w:rsidRPr="00251193" w:rsidRDefault="007B7AB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54292C5F" w14:textId="77777777" w:rsidR="007B7AB8" w:rsidRPr="00251193" w:rsidRDefault="007B7AB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5D0B15" w:rsidRPr="00251193" w14:paraId="4E657AC2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479491E7" w14:textId="77777777" w:rsidR="005D0B15" w:rsidRPr="005D0B15" w:rsidRDefault="005D0B15" w:rsidP="005D0B15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5.2 Assisting the client with their learning needs.</w:t>
            </w:r>
          </w:p>
        </w:tc>
        <w:tc>
          <w:tcPr>
            <w:tcW w:w="504" w:type="dxa"/>
            <w:shd w:val="clear" w:color="auto" w:fill="auto"/>
          </w:tcPr>
          <w:p w14:paraId="29AE1613" w14:textId="77777777" w:rsidR="005D0B15" w:rsidRPr="00251193" w:rsidRDefault="005D0B1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16919180" w14:textId="77777777" w:rsidR="005D0B15" w:rsidRPr="00251193" w:rsidRDefault="005D0B1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6987909F" w14:textId="77777777" w:rsidR="005D0B15" w:rsidRPr="00251193" w:rsidRDefault="005D0B1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10C41BA6" w14:textId="77777777" w:rsidR="005D0B15" w:rsidRPr="00251193" w:rsidRDefault="005D0B1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5D0B15" w:rsidRPr="00251193" w14:paraId="3FD73F13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26233AF2" w14:textId="77777777" w:rsidR="005D0B15" w:rsidRPr="005D0B15" w:rsidRDefault="005D0B15" w:rsidP="005D0B15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5.3 Being involved in professional practice initiatives and activities to enhance health care.</w:t>
            </w:r>
          </w:p>
        </w:tc>
        <w:tc>
          <w:tcPr>
            <w:tcW w:w="504" w:type="dxa"/>
            <w:shd w:val="clear" w:color="auto" w:fill="auto"/>
          </w:tcPr>
          <w:p w14:paraId="309920EB" w14:textId="77777777" w:rsidR="005D0B15" w:rsidRPr="00251193" w:rsidRDefault="005D0B1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7D90AA63" w14:textId="77777777" w:rsidR="005D0B15" w:rsidRPr="00251193" w:rsidRDefault="005D0B1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31E5A20F" w14:textId="77777777" w:rsidR="005D0B15" w:rsidRPr="00251193" w:rsidRDefault="005D0B1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5186EA4C" w14:textId="77777777" w:rsidR="005D0B15" w:rsidRPr="00251193" w:rsidRDefault="005D0B1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5D0B15" w:rsidRPr="00251193" w14:paraId="7EBCE9B3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3F9B9119" w14:textId="77777777" w:rsidR="005D0B15" w:rsidRPr="005D0B15" w:rsidRDefault="005D0B15" w:rsidP="005D0B15">
            <w:pPr>
              <w:ind w:left="270" w:hanging="27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5.4 Being knowledgeable about policies that impact on delivery of health care.</w:t>
            </w:r>
          </w:p>
        </w:tc>
        <w:tc>
          <w:tcPr>
            <w:tcW w:w="504" w:type="dxa"/>
            <w:shd w:val="clear" w:color="auto" w:fill="auto"/>
          </w:tcPr>
          <w:p w14:paraId="4E1A33B7" w14:textId="77777777" w:rsidR="005D0B15" w:rsidRPr="00251193" w:rsidRDefault="005D0B1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5E3EBFD5" w14:textId="77777777" w:rsidR="005D0B15" w:rsidRPr="00251193" w:rsidRDefault="005D0B1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28522BBE" w14:textId="77777777" w:rsidR="005D0B15" w:rsidRPr="00251193" w:rsidRDefault="005D0B1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7364D7EF" w14:textId="77777777" w:rsidR="005D0B15" w:rsidRPr="00251193" w:rsidRDefault="005D0B1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341D36D6" w14:textId="77777777" w:rsidTr="00670C27">
        <w:trPr>
          <w:trHeight w:val="20"/>
          <w:jc w:val="center"/>
        </w:trPr>
        <w:tc>
          <w:tcPr>
            <w:tcW w:w="11520" w:type="dxa"/>
            <w:gridSpan w:val="5"/>
            <w:shd w:val="clear" w:color="auto" w:fill="DAEEF3" w:themeFill="accent5" w:themeFillTint="33"/>
          </w:tcPr>
          <w:p w14:paraId="305E7E3A" w14:textId="77777777" w:rsidR="00254EE0" w:rsidRPr="005D0B15" w:rsidRDefault="00670C27" w:rsidP="00670C27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670C27">
              <w:rPr>
                <w:rFonts w:asciiTheme="minorHAnsi" w:hAnsiTheme="minorHAnsi"/>
                <w:b/>
                <w:color w:val="1F497D"/>
                <w:sz w:val="22"/>
              </w:rPr>
              <w:t>Innovation and Visionary</w:t>
            </w:r>
            <w:r w:rsidR="005D0B15">
              <w:rPr>
                <w:rFonts w:asciiTheme="minorHAnsi" w:hAnsiTheme="minorHAnsi"/>
                <w:b/>
                <w:color w:val="1F497D"/>
                <w:sz w:val="22"/>
              </w:rPr>
              <w:t xml:space="preserve"> </w:t>
            </w:r>
            <w:r w:rsidR="00254EE0">
              <w:rPr>
                <w:rFonts w:asciiTheme="minorHAnsi" w:hAnsiTheme="minorHAnsi"/>
                <w:sz w:val="22"/>
              </w:rPr>
              <w:t>6. 0 Professionalism includes:</w:t>
            </w:r>
          </w:p>
        </w:tc>
      </w:tr>
      <w:tr w:rsidR="00670C27" w:rsidRPr="00251193" w14:paraId="7945093F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5FCD7952" w14:textId="77777777" w:rsidR="00670C27" w:rsidRPr="00251193" w:rsidRDefault="005D0B15" w:rsidP="00BE702A">
            <w:pPr>
              <w:ind w:left="360" w:hanging="36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6.1 Fostering a culture of innovation to enhance client/family outcomes.</w:t>
            </w:r>
          </w:p>
        </w:tc>
        <w:tc>
          <w:tcPr>
            <w:tcW w:w="504" w:type="dxa"/>
            <w:shd w:val="clear" w:color="auto" w:fill="auto"/>
          </w:tcPr>
          <w:p w14:paraId="68B426DD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6243D196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5ECC5782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60460545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1096470B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6880A647" w14:textId="77777777" w:rsidR="00670C27" w:rsidRPr="00251193" w:rsidRDefault="005D0B15" w:rsidP="00BE702A">
            <w:pPr>
              <w:ind w:left="360" w:hanging="36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6.2 Showing initiative for new ideas and being involved through taking action.</w:t>
            </w:r>
          </w:p>
        </w:tc>
        <w:tc>
          <w:tcPr>
            <w:tcW w:w="504" w:type="dxa"/>
            <w:shd w:val="clear" w:color="auto" w:fill="auto"/>
          </w:tcPr>
          <w:p w14:paraId="2A77DD51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53723900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6001A744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3A7AB59E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5C9AC025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70301FE6" w14:textId="77777777" w:rsidR="00670C27" w:rsidRPr="00251193" w:rsidRDefault="005D0B15" w:rsidP="00BE702A">
            <w:pPr>
              <w:ind w:left="360" w:hanging="36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6.3 Influencing the future of nursing,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5D0B15">
              <w:rPr>
                <w:rFonts w:asciiTheme="minorHAnsi" w:hAnsiTheme="minorHAnsi"/>
                <w:sz w:val="22"/>
              </w:rPr>
              <w:t>delivery of health care and the health care system.</w:t>
            </w:r>
          </w:p>
        </w:tc>
        <w:tc>
          <w:tcPr>
            <w:tcW w:w="504" w:type="dxa"/>
            <w:shd w:val="clear" w:color="auto" w:fill="auto"/>
          </w:tcPr>
          <w:p w14:paraId="0144AF86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430E499F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162B3D78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13E1E855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64EA7FF3" w14:textId="77777777" w:rsidTr="00670C27">
        <w:trPr>
          <w:trHeight w:val="20"/>
          <w:jc w:val="center"/>
        </w:trPr>
        <w:tc>
          <w:tcPr>
            <w:tcW w:w="11520" w:type="dxa"/>
            <w:gridSpan w:val="5"/>
            <w:shd w:val="clear" w:color="auto" w:fill="DAEEF3" w:themeFill="accent5" w:themeFillTint="33"/>
          </w:tcPr>
          <w:p w14:paraId="37CA3F48" w14:textId="77777777" w:rsidR="00254EE0" w:rsidRPr="005D0B15" w:rsidRDefault="00670C27" w:rsidP="00670C27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670C27">
              <w:rPr>
                <w:rFonts w:asciiTheme="minorHAnsi" w:hAnsiTheme="minorHAnsi"/>
                <w:b/>
                <w:color w:val="1F497D"/>
                <w:sz w:val="22"/>
              </w:rPr>
              <w:t>Collegiality and Collaboration</w:t>
            </w:r>
            <w:r w:rsidR="005D0B15">
              <w:rPr>
                <w:rFonts w:asciiTheme="minorHAnsi" w:hAnsiTheme="minorHAnsi"/>
                <w:b/>
                <w:color w:val="1F497D"/>
                <w:sz w:val="22"/>
              </w:rPr>
              <w:t xml:space="preserve"> </w:t>
            </w:r>
            <w:r w:rsidR="00254EE0">
              <w:rPr>
                <w:rFonts w:asciiTheme="minorHAnsi" w:hAnsiTheme="minorHAnsi"/>
                <w:sz w:val="22"/>
              </w:rPr>
              <w:t>7. 0 Professionalism includes:</w:t>
            </w:r>
          </w:p>
        </w:tc>
      </w:tr>
      <w:tr w:rsidR="00670C27" w:rsidRPr="00251193" w14:paraId="15D2AC6A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133B8278" w14:textId="77777777" w:rsidR="00670C27" w:rsidRPr="00251193" w:rsidRDefault="005D0B15" w:rsidP="00BE702A">
            <w:pPr>
              <w:ind w:left="360" w:hanging="36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7.1 Developing collaborative partnerships within a professional context.</w:t>
            </w:r>
          </w:p>
        </w:tc>
        <w:tc>
          <w:tcPr>
            <w:tcW w:w="504" w:type="dxa"/>
            <w:shd w:val="clear" w:color="auto" w:fill="auto"/>
          </w:tcPr>
          <w:p w14:paraId="6D08EC5D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0A60A386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386E0959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7069619D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012A53FF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4E2D1308" w14:textId="77777777" w:rsidR="00670C27" w:rsidRPr="00251193" w:rsidRDefault="005D0B15" w:rsidP="00BE702A">
            <w:pPr>
              <w:ind w:left="360" w:hanging="36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7.2 Acting as a mentor to nurses,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5D0B15">
              <w:rPr>
                <w:rFonts w:asciiTheme="minorHAnsi" w:hAnsiTheme="minorHAnsi"/>
                <w:sz w:val="22"/>
              </w:rPr>
              <w:t>nursing students and colleagues to enhance and support professional growth.</w:t>
            </w:r>
          </w:p>
        </w:tc>
        <w:tc>
          <w:tcPr>
            <w:tcW w:w="504" w:type="dxa"/>
            <w:shd w:val="clear" w:color="auto" w:fill="auto"/>
          </w:tcPr>
          <w:p w14:paraId="32400069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5C5C8233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63FBD85C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4FA82899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4926423D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4FE50C04" w14:textId="77777777" w:rsidR="00670C27" w:rsidRPr="00251193" w:rsidRDefault="005D0B15" w:rsidP="005D0B15">
            <w:pPr>
              <w:ind w:left="360" w:hanging="36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7.3 Acknowledging and recognizing interdependence between care providers.</w:t>
            </w:r>
          </w:p>
        </w:tc>
        <w:tc>
          <w:tcPr>
            <w:tcW w:w="504" w:type="dxa"/>
            <w:shd w:val="clear" w:color="auto" w:fill="auto"/>
          </w:tcPr>
          <w:p w14:paraId="210AE001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3940508B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735EB797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13B6068E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207695B4" w14:textId="77777777" w:rsidTr="00670C27">
        <w:trPr>
          <w:trHeight w:val="20"/>
          <w:jc w:val="center"/>
        </w:trPr>
        <w:tc>
          <w:tcPr>
            <w:tcW w:w="11520" w:type="dxa"/>
            <w:gridSpan w:val="5"/>
            <w:shd w:val="clear" w:color="auto" w:fill="DAEEF3" w:themeFill="accent5" w:themeFillTint="33"/>
          </w:tcPr>
          <w:p w14:paraId="5BC7F108" w14:textId="77777777" w:rsidR="00254EE0" w:rsidRPr="005D0B15" w:rsidRDefault="00670C27" w:rsidP="00670C27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670C27">
              <w:rPr>
                <w:rFonts w:asciiTheme="minorHAnsi" w:hAnsiTheme="minorHAnsi"/>
                <w:b/>
                <w:color w:val="1F497D"/>
                <w:sz w:val="22"/>
              </w:rPr>
              <w:t>Ethics and Values</w:t>
            </w:r>
            <w:r w:rsidR="005D0B15">
              <w:rPr>
                <w:rFonts w:asciiTheme="minorHAnsi" w:hAnsiTheme="minorHAnsi"/>
                <w:b/>
                <w:color w:val="1F497D"/>
                <w:sz w:val="22"/>
              </w:rPr>
              <w:t xml:space="preserve"> </w:t>
            </w:r>
            <w:r w:rsidR="00254EE0">
              <w:rPr>
                <w:rFonts w:asciiTheme="minorHAnsi" w:hAnsiTheme="minorHAnsi"/>
                <w:sz w:val="22"/>
              </w:rPr>
              <w:t>8. 0 Professionalism includes:</w:t>
            </w:r>
          </w:p>
        </w:tc>
      </w:tr>
      <w:tr w:rsidR="00670C27" w:rsidRPr="00251193" w14:paraId="6B6C3C22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0059CD0C" w14:textId="77777777" w:rsidR="00670C27" w:rsidRPr="00251193" w:rsidRDefault="005D0B15" w:rsidP="005D0B15">
            <w:pPr>
              <w:ind w:left="360" w:hanging="36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8.1 Knowledgeable about ethical values, concepts and decision-making.</w:t>
            </w:r>
          </w:p>
        </w:tc>
        <w:tc>
          <w:tcPr>
            <w:tcW w:w="504" w:type="dxa"/>
            <w:shd w:val="clear" w:color="auto" w:fill="auto"/>
          </w:tcPr>
          <w:p w14:paraId="101BF0BF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1AEF8963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72764D12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3F77A11A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2223BB11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324BCE74" w14:textId="77777777" w:rsidR="00670C27" w:rsidRPr="005D0B15" w:rsidRDefault="005D0B15" w:rsidP="005D0B15">
            <w:pPr>
              <w:ind w:left="360" w:hanging="36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8.2 Being able to identify ethical concerns, issues and dilemmas.</w:t>
            </w:r>
          </w:p>
        </w:tc>
        <w:tc>
          <w:tcPr>
            <w:tcW w:w="504" w:type="dxa"/>
            <w:shd w:val="clear" w:color="auto" w:fill="auto"/>
          </w:tcPr>
          <w:p w14:paraId="213BF369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13F5D0A0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5851368E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3EA6DAC6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238A1148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4FCC4C8C" w14:textId="77777777" w:rsidR="00670C27" w:rsidRPr="005D0B15" w:rsidRDefault="005D0B15" w:rsidP="005D0B15">
            <w:pPr>
              <w:ind w:left="360" w:hanging="36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8.3 Applying knowledge of nursing ethics to make decisions and to act on decisions.</w:t>
            </w:r>
          </w:p>
        </w:tc>
        <w:tc>
          <w:tcPr>
            <w:tcW w:w="504" w:type="dxa"/>
            <w:shd w:val="clear" w:color="auto" w:fill="auto"/>
          </w:tcPr>
          <w:p w14:paraId="6BA17ABD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2CEE835F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55329DC4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11DB4245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50B46A67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02C5C430" w14:textId="77777777" w:rsidR="00670C27" w:rsidRPr="005D0B15" w:rsidRDefault="005D0B15" w:rsidP="005D0B15">
            <w:pPr>
              <w:ind w:left="360" w:hanging="36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8.4 Being able to collect and use information from various sources for ethical decision-making.</w:t>
            </w:r>
          </w:p>
        </w:tc>
        <w:tc>
          <w:tcPr>
            <w:tcW w:w="504" w:type="dxa"/>
            <w:shd w:val="clear" w:color="auto" w:fill="auto"/>
          </w:tcPr>
          <w:p w14:paraId="78040E6C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4EAA2CC9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71850CFC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185003F4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6A9A4D8E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3462C530" w14:textId="77777777" w:rsidR="00670C27" w:rsidRPr="005D0B15" w:rsidRDefault="005D0B15" w:rsidP="005D0B15">
            <w:pPr>
              <w:ind w:left="360" w:hanging="36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8.5 Collaborating with colleagues to develop and maintain a practice environment that supports nurses and respects their ethical and professional responsibilities.</w:t>
            </w:r>
          </w:p>
        </w:tc>
        <w:tc>
          <w:tcPr>
            <w:tcW w:w="504" w:type="dxa"/>
            <w:shd w:val="clear" w:color="auto" w:fill="auto"/>
          </w:tcPr>
          <w:p w14:paraId="4C339F20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736C5C8C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1F276378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451FA8C4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0C27" w:rsidRPr="00251193" w14:paraId="42FCAC1D" w14:textId="77777777" w:rsidTr="00670C27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3C9E1F12" w14:textId="77777777" w:rsidR="00670C27" w:rsidRPr="005D0B15" w:rsidRDefault="005D0B15" w:rsidP="005D0B15">
            <w:pPr>
              <w:ind w:left="360" w:hanging="360"/>
              <w:rPr>
                <w:rFonts w:asciiTheme="minorHAnsi" w:hAnsiTheme="minorHAnsi"/>
                <w:sz w:val="22"/>
              </w:rPr>
            </w:pPr>
            <w:r w:rsidRPr="005D0B15">
              <w:rPr>
                <w:rFonts w:asciiTheme="minorHAnsi" w:hAnsiTheme="minorHAnsi"/>
                <w:sz w:val="22"/>
              </w:rPr>
              <w:t>8.6 Engaging in critical thinking about ethical issues in clinical and professional practice.</w:t>
            </w:r>
          </w:p>
        </w:tc>
        <w:tc>
          <w:tcPr>
            <w:tcW w:w="504" w:type="dxa"/>
            <w:shd w:val="clear" w:color="auto" w:fill="auto"/>
          </w:tcPr>
          <w:p w14:paraId="191AD141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34DA6AAE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3A3B544D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111DE591" w14:textId="77777777" w:rsidR="00670C27" w:rsidRPr="00251193" w:rsidRDefault="00670C2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</w:tbl>
    <w:p w14:paraId="7263B677" w14:textId="77777777" w:rsidR="001332EA" w:rsidRPr="005D0B15" w:rsidRDefault="001332EA" w:rsidP="00520DE8">
      <w:pPr>
        <w:tabs>
          <w:tab w:val="left" w:pos="4692"/>
        </w:tabs>
        <w:jc w:val="center"/>
        <w:rPr>
          <w:rFonts w:asciiTheme="minorHAnsi" w:hAnsiTheme="minorHAnsi"/>
          <w:sz w:val="22"/>
          <w:szCs w:val="22"/>
        </w:rPr>
      </w:pPr>
    </w:p>
    <w:sectPr w:rsidR="001332EA" w:rsidRPr="005D0B15" w:rsidSect="00251193">
      <w:headerReference w:type="default" r:id="rId16"/>
      <w:headerReference w:type="first" r:id="rId17"/>
      <w:footerReference w:type="first" r:id="rId18"/>
      <w:pgSz w:w="12240" w:h="15840"/>
      <w:pgMar w:top="720" w:right="1008" w:bottom="720" w:left="1008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17F45" w14:textId="77777777" w:rsidR="00086D75" w:rsidRDefault="00086D75" w:rsidP="000258AA">
      <w:r>
        <w:separator/>
      </w:r>
    </w:p>
  </w:endnote>
  <w:endnote w:type="continuationSeparator" w:id="0">
    <w:p w14:paraId="7F503D78" w14:textId="77777777" w:rsidR="00086D75" w:rsidRDefault="00086D75" w:rsidP="0002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48794" w14:textId="77777777" w:rsidR="00254EE0" w:rsidRPr="00251193" w:rsidRDefault="00254EE0" w:rsidP="004F5691">
    <w:pPr>
      <w:pBdr>
        <w:top w:val="single" w:sz="8" w:space="1" w:color="008080"/>
      </w:pBdr>
      <w:rPr>
        <w:rFonts w:asciiTheme="minorHAnsi" w:hAnsiTheme="minorHAnsi"/>
        <w:i/>
        <w:color w:val="006A65"/>
        <w:sz w:val="20"/>
      </w:rPr>
    </w:pPr>
    <w:r w:rsidRPr="00251193">
      <w:rPr>
        <w:rFonts w:asciiTheme="minorHAnsi" w:hAnsiTheme="minorHAnsi"/>
        <w:i/>
        <w:color w:val="006A65"/>
        <w:sz w:val="20"/>
      </w:rPr>
      <w:t>Gap Analysis</w:t>
    </w:r>
    <w:r>
      <w:rPr>
        <w:rFonts w:asciiTheme="minorHAnsi" w:hAnsiTheme="minorHAnsi"/>
        <w:i/>
        <w:color w:val="006A65"/>
        <w:sz w:val="20"/>
      </w:rPr>
      <w:t xml:space="preserve"> – March 2017</w:t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  <w:t xml:space="preserve">Page </w:t>
    </w:r>
    <w:r w:rsidR="00AA2129" w:rsidRPr="00251193">
      <w:rPr>
        <w:rFonts w:asciiTheme="minorHAnsi" w:hAnsiTheme="minorHAnsi"/>
        <w:i/>
        <w:color w:val="006A65"/>
        <w:sz w:val="20"/>
      </w:rPr>
      <w:fldChar w:fldCharType="begin"/>
    </w:r>
    <w:r w:rsidRPr="00251193">
      <w:rPr>
        <w:rFonts w:asciiTheme="minorHAnsi" w:hAnsiTheme="minorHAnsi"/>
        <w:i/>
        <w:color w:val="006A65"/>
        <w:sz w:val="20"/>
      </w:rPr>
      <w:instrText xml:space="preserve"> PAGE </w:instrText>
    </w:r>
    <w:r w:rsidR="00AA2129" w:rsidRPr="00251193">
      <w:rPr>
        <w:rFonts w:asciiTheme="minorHAnsi" w:hAnsiTheme="minorHAnsi"/>
        <w:i/>
        <w:color w:val="006A65"/>
        <w:sz w:val="20"/>
      </w:rPr>
      <w:fldChar w:fldCharType="separate"/>
    </w:r>
    <w:r w:rsidR="00564EB0">
      <w:rPr>
        <w:rFonts w:asciiTheme="minorHAnsi" w:hAnsiTheme="minorHAnsi"/>
        <w:i/>
        <w:noProof/>
        <w:color w:val="006A65"/>
        <w:sz w:val="20"/>
      </w:rPr>
      <w:t>4</w:t>
    </w:r>
    <w:r w:rsidR="00AA2129" w:rsidRPr="00251193">
      <w:rPr>
        <w:rFonts w:asciiTheme="minorHAnsi" w:hAnsiTheme="minorHAnsi"/>
        <w:i/>
        <w:color w:val="006A65"/>
        <w:sz w:val="20"/>
      </w:rPr>
      <w:fldChar w:fldCharType="end"/>
    </w:r>
    <w:r w:rsidRPr="00251193">
      <w:rPr>
        <w:rFonts w:asciiTheme="minorHAnsi" w:hAnsiTheme="minorHAnsi"/>
        <w:i/>
        <w:color w:val="006A65"/>
        <w:sz w:val="20"/>
      </w:rPr>
      <w:t xml:space="preserve"> of </w:t>
    </w:r>
    <w:r w:rsidR="00AA2129" w:rsidRPr="00251193">
      <w:rPr>
        <w:rFonts w:asciiTheme="minorHAnsi" w:hAnsiTheme="minorHAnsi"/>
        <w:i/>
        <w:color w:val="006A65"/>
        <w:sz w:val="20"/>
      </w:rPr>
      <w:fldChar w:fldCharType="begin"/>
    </w:r>
    <w:r w:rsidRPr="00251193">
      <w:rPr>
        <w:rFonts w:asciiTheme="minorHAnsi" w:hAnsiTheme="minorHAnsi"/>
        <w:i/>
        <w:color w:val="006A65"/>
        <w:sz w:val="20"/>
      </w:rPr>
      <w:instrText xml:space="preserve"> NUMPAGES  </w:instrText>
    </w:r>
    <w:r w:rsidR="00AA2129" w:rsidRPr="00251193">
      <w:rPr>
        <w:rFonts w:asciiTheme="minorHAnsi" w:hAnsiTheme="minorHAnsi"/>
        <w:i/>
        <w:color w:val="006A65"/>
        <w:sz w:val="20"/>
      </w:rPr>
      <w:fldChar w:fldCharType="separate"/>
    </w:r>
    <w:r w:rsidR="00564EB0">
      <w:rPr>
        <w:rFonts w:asciiTheme="minorHAnsi" w:hAnsiTheme="minorHAnsi"/>
        <w:i/>
        <w:noProof/>
        <w:color w:val="006A65"/>
        <w:sz w:val="20"/>
      </w:rPr>
      <w:t>4</w:t>
    </w:r>
    <w:r w:rsidR="00AA2129" w:rsidRPr="00251193">
      <w:rPr>
        <w:rFonts w:asciiTheme="minorHAnsi" w:hAnsiTheme="minorHAnsi"/>
        <w:i/>
        <w:color w:val="006A65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4ABA9" w14:textId="77777777" w:rsidR="00254EE0" w:rsidRPr="00251193" w:rsidRDefault="00254EE0" w:rsidP="00670C27">
    <w:pPr>
      <w:pBdr>
        <w:top w:val="single" w:sz="8" w:space="1" w:color="008080"/>
      </w:pBdr>
      <w:rPr>
        <w:rFonts w:asciiTheme="minorHAnsi" w:hAnsiTheme="minorHAnsi"/>
        <w:i/>
        <w:color w:val="006A65"/>
        <w:sz w:val="20"/>
      </w:rPr>
    </w:pPr>
    <w:r w:rsidRPr="00251193">
      <w:rPr>
        <w:rFonts w:asciiTheme="minorHAnsi" w:hAnsiTheme="minorHAnsi"/>
        <w:i/>
        <w:color w:val="006A65"/>
        <w:sz w:val="20"/>
      </w:rPr>
      <w:t xml:space="preserve">Gap Analysis – </w:t>
    </w:r>
    <w:r>
      <w:rPr>
        <w:rFonts w:asciiTheme="minorHAnsi" w:hAnsiTheme="minorHAnsi"/>
        <w:i/>
        <w:color w:val="006A65"/>
        <w:sz w:val="20"/>
      </w:rPr>
      <w:t>March 2017</w:t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</w:r>
    <w:r w:rsidRPr="00251193">
      <w:rPr>
        <w:rFonts w:asciiTheme="minorHAnsi" w:hAnsiTheme="minorHAnsi"/>
        <w:i/>
        <w:color w:val="006A65"/>
        <w:sz w:val="20"/>
      </w:rPr>
      <w:tab/>
    </w:r>
    <w:r>
      <w:rPr>
        <w:rFonts w:asciiTheme="minorHAnsi" w:hAnsiTheme="minorHAnsi"/>
        <w:i/>
        <w:color w:val="006A65"/>
        <w:sz w:val="20"/>
      </w:rPr>
      <w:t xml:space="preserve">                                              </w:t>
    </w:r>
    <w:r w:rsidRPr="00251193">
      <w:rPr>
        <w:rFonts w:asciiTheme="minorHAnsi" w:hAnsiTheme="minorHAnsi"/>
        <w:i/>
        <w:color w:val="006A65"/>
        <w:sz w:val="20"/>
      </w:rPr>
      <w:t xml:space="preserve">Page </w:t>
    </w:r>
    <w:r w:rsidR="00AA2129" w:rsidRPr="00251193">
      <w:rPr>
        <w:rFonts w:asciiTheme="minorHAnsi" w:hAnsiTheme="minorHAnsi"/>
        <w:i/>
        <w:color w:val="006A65"/>
        <w:sz w:val="20"/>
      </w:rPr>
      <w:fldChar w:fldCharType="begin"/>
    </w:r>
    <w:r w:rsidRPr="00251193">
      <w:rPr>
        <w:rFonts w:asciiTheme="minorHAnsi" w:hAnsiTheme="minorHAnsi"/>
        <w:i/>
        <w:color w:val="006A65"/>
        <w:sz w:val="20"/>
      </w:rPr>
      <w:instrText xml:space="preserve"> PAGE </w:instrText>
    </w:r>
    <w:r w:rsidR="00AA2129" w:rsidRPr="00251193">
      <w:rPr>
        <w:rFonts w:asciiTheme="minorHAnsi" w:hAnsiTheme="minorHAnsi"/>
        <w:i/>
        <w:color w:val="006A65"/>
        <w:sz w:val="20"/>
      </w:rPr>
      <w:fldChar w:fldCharType="separate"/>
    </w:r>
    <w:r w:rsidR="00564EB0">
      <w:rPr>
        <w:rFonts w:asciiTheme="minorHAnsi" w:hAnsiTheme="minorHAnsi"/>
        <w:i/>
        <w:noProof/>
        <w:color w:val="006A65"/>
        <w:sz w:val="20"/>
      </w:rPr>
      <w:t>2</w:t>
    </w:r>
    <w:r w:rsidR="00AA2129" w:rsidRPr="00251193">
      <w:rPr>
        <w:rFonts w:asciiTheme="minorHAnsi" w:hAnsiTheme="minorHAnsi"/>
        <w:i/>
        <w:color w:val="006A65"/>
        <w:sz w:val="20"/>
      </w:rPr>
      <w:fldChar w:fldCharType="end"/>
    </w:r>
    <w:r w:rsidRPr="00251193">
      <w:rPr>
        <w:rFonts w:asciiTheme="minorHAnsi" w:hAnsiTheme="minorHAnsi"/>
        <w:i/>
        <w:color w:val="006A65"/>
        <w:sz w:val="20"/>
      </w:rPr>
      <w:t xml:space="preserve"> of </w:t>
    </w:r>
    <w:r w:rsidR="00AA2129" w:rsidRPr="00251193">
      <w:rPr>
        <w:rFonts w:asciiTheme="minorHAnsi" w:hAnsiTheme="minorHAnsi"/>
        <w:i/>
        <w:color w:val="006A65"/>
        <w:sz w:val="20"/>
      </w:rPr>
      <w:fldChar w:fldCharType="begin"/>
    </w:r>
    <w:r w:rsidRPr="00251193">
      <w:rPr>
        <w:rFonts w:asciiTheme="minorHAnsi" w:hAnsiTheme="minorHAnsi"/>
        <w:i/>
        <w:color w:val="006A65"/>
        <w:sz w:val="20"/>
      </w:rPr>
      <w:instrText xml:space="preserve"> NUMPAGES  </w:instrText>
    </w:r>
    <w:r w:rsidR="00AA2129" w:rsidRPr="00251193">
      <w:rPr>
        <w:rFonts w:asciiTheme="minorHAnsi" w:hAnsiTheme="minorHAnsi"/>
        <w:i/>
        <w:color w:val="006A65"/>
        <w:sz w:val="20"/>
      </w:rPr>
      <w:fldChar w:fldCharType="separate"/>
    </w:r>
    <w:r w:rsidR="00564EB0">
      <w:rPr>
        <w:rFonts w:asciiTheme="minorHAnsi" w:hAnsiTheme="minorHAnsi"/>
        <w:i/>
        <w:noProof/>
        <w:color w:val="006A65"/>
        <w:sz w:val="20"/>
      </w:rPr>
      <w:t>4</w:t>
    </w:r>
    <w:r w:rsidR="00AA2129" w:rsidRPr="00251193">
      <w:rPr>
        <w:rFonts w:asciiTheme="minorHAnsi" w:hAnsiTheme="minorHAnsi"/>
        <w:i/>
        <w:color w:val="006A65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526D4" w14:textId="77777777" w:rsidR="00086D75" w:rsidRDefault="00086D75" w:rsidP="000258AA">
      <w:r>
        <w:separator/>
      </w:r>
    </w:p>
  </w:footnote>
  <w:footnote w:type="continuationSeparator" w:id="0">
    <w:p w14:paraId="6197038E" w14:textId="77777777" w:rsidR="00086D75" w:rsidRDefault="00086D75" w:rsidP="00025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C9631" w14:textId="1EB85059" w:rsidR="00254EE0" w:rsidRPr="00E76564" w:rsidRDefault="00ED428C" w:rsidP="00615149">
    <w:pPr>
      <w:jc w:val="center"/>
      <w:rPr>
        <w:b/>
        <w:color w:val="003366"/>
        <w:szCs w:val="36"/>
      </w:rPr>
    </w:pPr>
    <w:r>
      <w:rPr>
        <w:b/>
        <w:noProof/>
        <w:color w:val="003366"/>
        <w:szCs w:val="36"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944D4A8" wp14:editId="52804A8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237480" cy="3142615"/>
              <wp:effectExtent l="0" t="1143000" r="0" b="657860"/>
              <wp:wrapNone/>
              <wp:docPr id="4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37480" cy="31426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FB6C1" w14:textId="77777777" w:rsidR="00ED428C" w:rsidRDefault="00ED428C" w:rsidP="00ED428C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44D4A8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left:0;text-align:left;margin-left:0;margin-top:0;width:412.4pt;height:247.4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44CFB6C1" w14:textId="77777777" w:rsidR="00ED428C" w:rsidRDefault="00ED428C" w:rsidP="00ED428C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54EE0" w:rsidRPr="00E76564">
      <w:rPr>
        <w:b/>
        <w:color w:val="003366"/>
        <w:szCs w:val="36"/>
      </w:rPr>
      <w:t>Gap Analysis</w:t>
    </w:r>
    <w:r w:rsidR="00254EE0">
      <w:rPr>
        <w:b/>
        <w:color w:val="003366"/>
        <w:szCs w:val="36"/>
      </w:rPr>
      <w:t xml:space="preserve"> </w:t>
    </w:r>
    <w:r w:rsidR="00254EE0" w:rsidRPr="00E76564">
      <w:rPr>
        <w:b/>
        <w:color w:val="003366"/>
        <w:szCs w:val="36"/>
      </w:rPr>
      <w:t>Work</w:t>
    </w:r>
    <w:r w:rsidR="00254EE0">
      <w:rPr>
        <w:b/>
        <w:color w:val="003366"/>
        <w:szCs w:val="36"/>
      </w:rPr>
      <w:t xml:space="preserve"> Sheet</w:t>
    </w:r>
  </w:p>
  <w:p w14:paraId="626A90D8" w14:textId="77777777" w:rsidR="00254EE0" w:rsidRPr="00615149" w:rsidRDefault="00254EE0" w:rsidP="00615149">
    <w:pPr>
      <w:jc w:val="center"/>
      <w:rPr>
        <w:b/>
        <w:color w:val="003366"/>
        <w:szCs w:val="36"/>
      </w:rPr>
    </w:pPr>
    <w:r w:rsidRPr="00615149">
      <w:rPr>
        <w:b/>
        <w:color w:val="003366"/>
        <w:szCs w:val="36"/>
      </w:rPr>
      <w:t>Prevention of Constipation in the Older Adult – Revised 2011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EEAEE" w14:textId="77777777" w:rsidR="00254EE0" w:rsidRPr="005D0B15" w:rsidRDefault="00254EE0" w:rsidP="00D850EA">
    <w:pPr>
      <w:spacing w:after="120"/>
      <w:jc w:val="center"/>
      <w:rPr>
        <w:rFonts w:asciiTheme="minorHAnsi" w:hAnsiTheme="minorHAnsi"/>
        <w:b/>
        <w:i/>
        <w:color w:val="003366"/>
        <w:szCs w:val="36"/>
      </w:rPr>
    </w:pPr>
    <w:r w:rsidRPr="00E10DF3">
      <w:rPr>
        <w:rFonts w:asciiTheme="minorHAnsi" w:hAnsiTheme="minorHAnsi"/>
        <w:b/>
        <w:color w:val="003366"/>
        <w:szCs w:val="36"/>
      </w:rPr>
      <w:t>Gap Analysis</w:t>
    </w:r>
    <w:r>
      <w:rPr>
        <w:rFonts w:asciiTheme="minorHAnsi" w:hAnsiTheme="minorHAnsi"/>
        <w:b/>
        <w:color w:val="003366"/>
        <w:szCs w:val="36"/>
      </w:rPr>
      <w:t xml:space="preserve"> - </w:t>
    </w:r>
    <w:r w:rsidRPr="005D0B15">
      <w:rPr>
        <w:rFonts w:asciiTheme="minorHAnsi" w:hAnsiTheme="minorHAnsi"/>
        <w:b/>
        <w:i/>
        <w:color w:val="003366"/>
        <w:szCs w:val="36"/>
      </w:rPr>
      <w:t>Professionalism in Nursing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6EFC7" w14:textId="77777777" w:rsidR="00254EE0" w:rsidRPr="00251193" w:rsidRDefault="00254EE0" w:rsidP="00251193">
    <w:pPr>
      <w:pStyle w:val="Header"/>
      <w:rPr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5EEF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2F47BA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7824DE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AE05ED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943C13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3970C8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EF74BF"/>
    <w:multiLevelType w:val="hybridMultilevel"/>
    <w:tmpl w:val="221298A6"/>
    <w:lvl w:ilvl="0" w:tplc="8CE8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C751EF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2333A"/>
    <w:multiLevelType w:val="hybridMultilevel"/>
    <w:tmpl w:val="CB92344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7F382C"/>
    <w:multiLevelType w:val="hybridMultilevel"/>
    <w:tmpl w:val="7F8E06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11615873"/>
    <w:multiLevelType w:val="hybridMultilevel"/>
    <w:tmpl w:val="EE409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AE1391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B7E1E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7044A7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1FF41D2C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B70340"/>
    <w:multiLevelType w:val="hybridMultilevel"/>
    <w:tmpl w:val="B7A00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C54080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42910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3A924094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810FE"/>
    <w:multiLevelType w:val="hybridMultilevel"/>
    <w:tmpl w:val="0C50B8D6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3DF23647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345F4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152FBC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860FEA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535CC4"/>
    <w:multiLevelType w:val="hybridMultilevel"/>
    <w:tmpl w:val="FA5410D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23DDB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6C2512"/>
    <w:multiLevelType w:val="multilevel"/>
    <w:tmpl w:val="89506D4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 w15:restartNumberingAfterBreak="0">
    <w:nsid w:val="77A701C9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4C54A6"/>
    <w:multiLevelType w:val="hybridMultilevel"/>
    <w:tmpl w:val="A440CD5C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74426216">
    <w:abstractNumId w:val="10"/>
  </w:num>
  <w:num w:numId="2" w16cid:durableId="1374846626">
    <w:abstractNumId w:val="24"/>
  </w:num>
  <w:num w:numId="3" w16cid:durableId="875242237">
    <w:abstractNumId w:val="8"/>
  </w:num>
  <w:num w:numId="4" w16cid:durableId="278338320">
    <w:abstractNumId w:val="9"/>
  </w:num>
  <w:num w:numId="5" w16cid:durableId="934366685">
    <w:abstractNumId w:val="19"/>
  </w:num>
  <w:num w:numId="6" w16cid:durableId="777917649">
    <w:abstractNumId w:val="15"/>
  </w:num>
  <w:num w:numId="7" w16cid:durableId="1891188571">
    <w:abstractNumId w:val="17"/>
  </w:num>
  <w:num w:numId="8" w16cid:durableId="388119437">
    <w:abstractNumId w:val="13"/>
  </w:num>
  <w:num w:numId="9" w16cid:durableId="273828780">
    <w:abstractNumId w:val="28"/>
  </w:num>
  <w:num w:numId="10" w16cid:durableId="1479106127">
    <w:abstractNumId w:val="6"/>
  </w:num>
  <w:num w:numId="11" w16cid:durableId="1439986831">
    <w:abstractNumId w:val="26"/>
  </w:num>
  <w:num w:numId="12" w16cid:durableId="314070653">
    <w:abstractNumId w:val="27"/>
  </w:num>
  <w:num w:numId="13" w16cid:durableId="974914995">
    <w:abstractNumId w:val="4"/>
  </w:num>
  <w:num w:numId="14" w16cid:durableId="616371327">
    <w:abstractNumId w:val="25"/>
  </w:num>
  <w:num w:numId="15" w16cid:durableId="1862237567">
    <w:abstractNumId w:val="12"/>
  </w:num>
  <w:num w:numId="16" w16cid:durableId="1745645565">
    <w:abstractNumId w:val="11"/>
  </w:num>
  <w:num w:numId="17" w16cid:durableId="1173910733">
    <w:abstractNumId w:val="7"/>
  </w:num>
  <w:num w:numId="18" w16cid:durableId="523371591">
    <w:abstractNumId w:val="1"/>
  </w:num>
  <w:num w:numId="19" w16cid:durableId="1799175783">
    <w:abstractNumId w:val="3"/>
  </w:num>
  <w:num w:numId="20" w16cid:durableId="925772724">
    <w:abstractNumId w:val="5"/>
  </w:num>
  <w:num w:numId="21" w16cid:durableId="493959807">
    <w:abstractNumId w:val="2"/>
  </w:num>
  <w:num w:numId="22" w16cid:durableId="853541538">
    <w:abstractNumId w:val="0"/>
  </w:num>
  <w:num w:numId="23" w16cid:durableId="1820153484">
    <w:abstractNumId w:val="21"/>
  </w:num>
  <w:num w:numId="24" w16cid:durableId="41247790">
    <w:abstractNumId w:val="22"/>
  </w:num>
  <w:num w:numId="25" w16cid:durableId="1818381230">
    <w:abstractNumId w:val="18"/>
  </w:num>
  <w:num w:numId="26" w16cid:durableId="679741008">
    <w:abstractNumId w:val="23"/>
  </w:num>
  <w:num w:numId="27" w16cid:durableId="795753391">
    <w:abstractNumId w:val="20"/>
  </w:num>
  <w:num w:numId="28" w16cid:durableId="368577915">
    <w:abstractNumId w:val="16"/>
  </w:num>
  <w:num w:numId="29" w16cid:durableId="7817283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AA"/>
    <w:rsid w:val="000258AA"/>
    <w:rsid w:val="000370C2"/>
    <w:rsid w:val="00084324"/>
    <w:rsid w:val="00086D75"/>
    <w:rsid w:val="000A04C5"/>
    <w:rsid w:val="000B5B39"/>
    <w:rsid w:val="000C1BB1"/>
    <w:rsid w:val="000C2CA8"/>
    <w:rsid w:val="000C7254"/>
    <w:rsid w:val="000D7599"/>
    <w:rsid w:val="000E5707"/>
    <w:rsid w:val="000F164F"/>
    <w:rsid w:val="000F54AB"/>
    <w:rsid w:val="000F6FD0"/>
    <w:rsid w:val="0010003C"/>
    <w:rsid w:val="00113891"/>
    <w:rsid w:val="0011784B"/>
    <w:rsid w:val="001332EA"/>
    <w:rsid w:val="00134957"/>
    <w:rsid w:val="00141B5C"/>
    <w:rsid w:val="001466CE"/>
    <w:rsid w:val="00146C93"/>
    <w:rsid w:val="00155594"/>
    <w:rsid w:val="00160EE4"/>
    <w:rsid w:val="00175422"/>
    <w:rsid w:val="00185D43"/>
    <w:rsid w:val="001A717A"/>
    <w:rsid w:val="001E43D5"/>
    <w:rsid w:val="001E61FF"/>
    <w:rsid w:val="001E663B"/>
    <w:rsid w:val="001F1E41"/>
    <w:rsid w:val="001F26B9"/>
    <w:rsid w:val="00216BD6"/>
    <w:rsid w:val="00231249"/>
    <w:rsid w:val="00251193"/>
    <w:rsid w:val="00254EE0"/>
    <w:rsid w:val="002560CC"/>
    <w:rsid w:val="00265FB2"/>
    <w:rsid w:val="00274CA2"/>
    <w:rsid w:val="00283305"/>
    <w:rsid w:val="002C2B30"/>
    <w:rsid w:val="002C5560"/>
    <w:rsid w:val="0030475F"/>
    <w:rsid w:val="00331DF9"/>
    <w:rsid w:val="003421EB"/>
    <w:rsid w:val="00345BF2"/>
    <w:rsid w:val="003746C3"/>
    <w:rsid w:val="00396AA6"/>
    <w:rsid w:val="003979FA"/>
    <w:rsid w:val="003A29E9"/>
    <w:rsid w:val="003A3CDA"/>
    <w:rsid w:val="003B0E6C"/>
    <w:rsid w:val="003B13B6"/>
    <w:rsid w:val="003D76C9"/>
    <w:rsid w:val="003E3777"/>
    <w:rsid w:val="003F5E96"/>
    <w:rsid w:val="00417700"/>
    <w:rsid w:val="00434872"/>
    <w:rsid w:val="0043766A"/>
    <w:rsid w:val="00442F20"/>
    <w:rsid w:val="00454814"/>
    <w:rsid w:val="00474D0F"/>
    <w:rsid w:val="00490E1B"/>
    <w:rsid w:val="004C32C9"/>
    <w:rsid w:val="004C3568"/>
    <w:rsid w:val="004D3EB0"/>
    <w:rsid w:val="004D6C65"/>
    <w:rsid w:val="004E0B29"/>
    <w:rsid w:val="004E1118"/>
    <w:rsid w:val="004F5691"/>
    <w:rsid w:val="00520DE8"/>
    <w:rsid w:val="00522181"/>
    <w:rsid w:val="0053299C"/>
    <w:rsid w:val="00537610"/>
    <w:rsid w:val="00544786"/>
    <w:rsid w:val="00556345"/>
    <w:rsid w:val="00556668"/>
    <w:rsid w:val="00564EB0"/>
    <w:rsid w:val="00573140"/>
    <w:rsid w:val="00586B73"/>
    <w:rsid w:val="00587B0F"/>
    <w:rsid w:val="0059644D"/>
    <w:rsid w:val="0059715D"/>
    <w:rsid w:val="005976C2"/>
    <w:rsid w:val="005B38CF"/>
    <w:rsid w:val="005D0B15"/>
    <w:rsid w:val="006055ED"/>
    <w:rsid w:val="00615149"/>
    <w:rsid w:val="00620EC4"/>
    <w:rsid w:val="0062657D"/>
    <w:rsid w:val="00634211"/>
    <w:rsid w:val="006432B4"/>
    <w:rsid w:val="006440B9"/>
    <w:rsid w:val="006444B4"/>
    <w:rsid w:val="00652172"/>
    <w:rsid w:val="00653D98"/>
    <w:rsid w:val="00660793"/>
    <w:rsid w:val="00670C27"/>
    <w:rsid w:val="0067764A"/>
    <w:rsid w:val="006C339E"/>
    <w:rsid w:val="006C47B5"/>
    <w:rsid w:val="006C4D6D"/>
    <w:rsid w:val="006C7BCD"/>
    <w:rsid w:val="006E7FB1"/>
    <w:rsid w:val="00732F8A"/>
    <w:rsid w:val="0074135F"/>
    <w:rsid w:val="00753BDD"/>
    <w:rsid w:val="0075700F"/>
    <w:rsid w:val="007600D0"/>
    <w:rsid w:val="00761CBF"/>
    <w:rsid w:val="00762872"/>
    <w:rsid w:val="00776255"/>
    <w:rsid w:val="007930DE"/>
    <w:rsid w:val="00796EE6"/>
    <w:rsid w:val="007B7AB8"/>
    <w:rsid w:val="007C52A1"/>
    <w:rsid w:val="007D171B"/>
    <w:rsid w:val="007D1C17"/>
    <w:rsid w:val="007D3301"/>
    <w:rsid w:val="007E01C6"/>
    <w:rsid w:val="007F3387"/>
    <w:rsid w:val="00801400"/>
    <w:rsid w:val="00802805"/>
    <w:rsid w:val="00830EE5"/>
    <w:rsid w:val="0084766D"/>
    <w:rsid w:val="0085649B"/>
    <w:rsid w:val="00862016"/>
    <w:rsid w:val="008670AC"/>
    <w:rsid w:val="008772F0"/>
    <w:rsid w:val="008819FE"/>
    <w:rsid w:val="00884571"/>
    <w:rsid w:val="008B3900"/>
    <w:rsid w:val="008C13B6"/>
    <w:rsid w:val="008C4F0B"/>
    <w:rsid w:val="009124F5"/>
    <w:rsid w:val="009473E4"/>
    <w:rsid w:val="009508BC"/>
    <w:rsid w:val="009541AE"/>
    <w:rsid w:val="009634CC"/>
    <w:rsid w:val="009763AB"/>
    <w:rsid w:val="00984892"/>
    <w:rsid w:val="009858B8"/>
    <w:rsid w:val="00992D42"/>
    <w:rsid w:val="009937CB"/>
    <w:rsid w:val="00994078"/>
    <w:rsid w:val="00995B62"/>
    <w:rsid w:val="009A341C"/>
    <w:rsid w:val="009B4C17"/>
    <w:rsid w:val="009B67DA"/>
    <w:rsid w:val="009C60BB"/>
    <w:rsid w:val="009D05B6"/>
    <w:rsid w:val="009E069D"/>
    <w:rsid w:val="009E6EC8"/>
    <w:rsid w:val="009F78A6"/>
    <w:rsid w:val="00A10D6E"/>
    <w:rsid w:val="00A20845"/>
    <w:rsid w:val="00A23D99"/>
    <w:rsid w:val="00A41612"/>
    <w:rsid w:val="00A769EF"/>
    <w:rsid w:val="00A86E49"/>
    <w:rsid w:val="00A87ACA"/>
    <w:rsid w:val="00A9422C"/>
    <w:rsid w:val="00AA2129"/>
    <w:rsid w:val="00AA3C07"/>
    <w:rsid w:val="00AB1795"/>
    <w:rsid w:val="00AD7D3F"/>
    <w:rsid w:val="00AE041F"/>
    <w:rsid w:val="00AF7C44"/>
    <w:rsid w:val="00B05989"/>
    <w:rsid w:val="00B106E8"/>
    <w:rsid w:val="00B10A2E"/>
    <w:rsid w:val="00B50338"/>
    <w:rsid w:val="00B638EC"/>
    <w:rsid w:val="00B77EF9"/>
    <w:rsid w:val="00B80018"/>
    <w:rsid w:val="00B9581B"/>
    <w:rsid w:val="00B959F6"/>
    <w:rsid w:val="00B9727C"/>
    <w:rsid w:val="00BB6266"/>
    <w:rsid w:val="00BC4180"/>
    <w:rsid w:val="00BC4A2E"/>
    <w:rsid w:val="00BE702A"/>
    <w:rsid w:val="00BF23F9"/>
    <w:rsid w:val="00BF257F"/>
    <w:rsid w:val="00C00D03"/>
    <w:rsid w:val="00C2452C"/>
    <w:rsid w:val="00C25E20"/>
    <w:rsid w:val="00C332B7"/>
    <w:rsid w:val="00C36398"/>
    <w:rsid w:val="00C635DF"/>
    <w:rsid w:val="00C7304B"/>
    <w:rsid w:val="00C74998"/>
    <w:rsid w:val="00CA01D6"/>
    <w:rsid w:val="00CC4975"/>
    <w:rsid w:val="00CC5CB4"/>
    <w:rsid w:val="00CD7B15"/>
    <w:rsid w:val="00CE04E8"/>
    <w:rsid w:val="00CE5E7B"/>
    <w:rsid w:val="00CF556B"/>
    <w:rsid w:val="00D026EF"/>
    <w:rsid w:val="00D12ACF"/>
    <w:rsid w:val="00D142A4"/>
    <w:rsid w:val="00D33080"/>
    <w:rsid w:val="00D47417"/>
    <w:rsid w:val="00D54254"/>
    <w:rsid w:val="00D54D4E"/>
    <w:rsid w:val="00D702A6"/>
    <w:rsid w:val="00D830D0"/>
    <w:rsid w:val="00D84AE7"/>
    <w:rsid w:val="00D850EA"/>
    <w:rsid w:val="00D91359"/>
    <w:rsid w:val="00DB3E78"/>
    <w:rsid w:val="00DC1CC6"/>
    <w:rsid w:val="00DE0F2F"/>
    <w:rsid w:val="00DE3925"/>
    <w:rsid w:val="00DE436D"/>
    <w:rsid w:val="00DE4943"/>
    <w:rsid w:val="00DE7C20"/>
    <w:rsid w:val="00DF1463"/>
    <w:rsid w:val="00DF1E3F"/>
    <w:rsid w:val="00E05470"/>
    <w:rsid w:val="00E07744"/>
    <w:rsid w:val="00E10DF3"/>
    <w:rsid w:val="00E12E1F"/>
    <w:rsid w:val="00E158F3"/>
    <w:rsid w:val="00E46C84"/>
    <w:rsid w:val="00E5093F"/>
    <w:rsid w:val="00E76564"/>
    <w:rsid w:val="00E82AEE"/>
    <w:rsid w:val="00E87525"/>
    <w:rsid w:val="00E96AEE"/>
    <w:rsid w:val="00EA0EF8"/>
    <w:rsid w:val="00ED428C"/>
    <w:rsid w:val="00EF08D3"/>
    <w:rsid w:val="00EF0BAC"/>
    <w:rsid w:val="00EF28F6"/>
    <w:rsid w:val="00F14D66"/>
    <w:rsid w:val="00F156CD"/>
    <w:rsid w:val="00F36AA8"/>
    <w:rsid w:val="00F374DE"/>
    <w:rsid w:val="00F570EF"/>
    <w:rsid w:val="00F744A8"/>
    <w:rsid w:val="00F74811"/>
    <w:rsid w:val="00F869C3"/>
    <w:rsid w:val="00F96B09"/>
    <w:rsid w:val="00FE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CFBA6B"/>
  <w15:docId w15:val="{9F80768B-E30A-4993-AA41-2BB8CCA3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8AA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-e">
    <w:name w:val="paragraph-e"/>
    <w:basedOn w:val="Normal"/>
    <w:rsid w:val="000258AA"/>
    <w:pPr>
      <w:snapToGrid w:val="0"/>
      <w:spacing w:after="120"/>
      <w:ind w:left="1117" w:hanging="400"/>
    </w:pPr>
    <w:rPr>
      <w:color w:val="000000"/>
      <w:sz w:val="26"/>
      <w:szCs w:val="26"/>
    </w:rPr>
  </w:style>
  <w:style w:type="paragraph" w:customStyle="1" w:styleId="section-e">
    <w:name w:val="section-e"/>
    <w:basedOn w:val="Normal"/>
    <w:rsid w:val="000258AA"/>
    <w:pPr>
      <w:snapToGrid w:val="0"/>
      <w:spacing w:after="120"/>
      <w:ind w:firstLine="600"/>
    </w:pPr>
    <w:rPr>
      <w:color w:val="000000"/>
      <w:sz w:val="26"/>
      <w:szCs w:val="26"/>
    </w:rPr>
  </w:style>
  <w:style w:type="paragraph" w:customStyle="1" w:styleId="headnote-e">
    <w:name w:val="headnote-e"/>
    <w:basedOn w:val="Normal"/>
    <w:rsid w:val="000258AA"/>
    <w:pPr>
      <w:keepNext/>
      <w:snapToGrid w:val="0"/>
    </w:pPr>
    <w:rPr>
      <w:b/>
      <w:bCs/>
      <w:color w:val="000000"/>
      <w:sz w:val="26"/>
      <w:szCs w:val="26"/>
    </w:rPr>
  </w:style>
  <w:style w:type="paragraph" w:customStyle="1" w:styleId="clause-e">
    <w:name w:val="clause-e"/>
    <w:basedOn w:val="Normal"/>
    <w:rsid w:val="000258AA"/>
    <w:pPr>
      <w:snapToGrid w:val="0"/>
      <w:spacing w:after="120"/>
      <w:ind w:left="1111" w:hanging="400"/>
    </w:pPr>
    <w:rPr>
      <w:color w:val="000000"/>
      <w:sz w:val="26"/>
      <w:szCs w:val="26"/>
    </w:rPr>
  </w:style>
  <w:style w:type="paragraph" w:customStyle="1" w:styleId="subclause-e">
    <w:name w:val="subclause-e"/>
    <w:basedOn w:val="Normal"/>
    <w:rsid w:val="000258AA"/>
    <w:pPr>
      <w:snapToGrid w:val="0"/>
      <w:spacing w:after="120"/>
      <w:ind w:left="1673" w:hanging="400"/>
    </w:pPr>
    <w:rPr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AA"/>
    <w:rPr>
      <w:rFonts w:ascii="Tahoma" w:eastAsia="Times New Roman" w:hAnsi="Tahoma" w:cs="Tahoma"/>
      <w:sz w:val="16"/>
      <w:szCs w:val="16"/>
    </w:rPr>
  </w:style>
  <w:style w:type="paragraph" w:customStyle="1" w:styleId="subsection-e">
    <w:name w:val="subsection-e"/>
    <w:basedOn w:val="Normal"/>
    <w:rsid w:val="00E82AEE"/>
    <w:pPr>
      <w:snapToGrid w:val="0"/>
      <w:spacing w:after="120"/>
      <w:ind w:firstLine="600"/>
    </w:pPr>
    <w:rPr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F28F6"/>
    <w:rPr>
      <w:color w:val="0000FF"/>
      <w:u w:val="single"/>
    </w:rPr>
  </w:style>
  <w:style w:type="table" w:styleId="TableGrid">
    <w:name w:val="Table Grid"/>
    <w:basedOn w:val="TableNormal"/>
    <w:uiPriority w:val="59"/>
    <w:rsid w:val="007D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B179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AB17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6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rnao.ca/leading-change-toolk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10" Type="http://schemas.openxmlformats.org/officeDocument/2006/relationships/hyperlink" Target="http://rnao.ca/bpg/guidelines/professionalism-nursin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DDA57E-9AAD-43EC-A4F8-E1C89F41F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Sheet</vt:lpstr>
    </vt:vector>
  </TitlesOfParts>
  <Company>Fleming College</Company>
  <LinksUpToDate>false</LinksUpToDate>
  <CharactersWithSpaces>4139</CharactersWithSpaces>
  <SharedDoc>false</SharedDoc>
  <HLinks>
    <vt:vector size="60" baseType="variant">
      <vt:variant>
        <vt:i4>7208966</vt:i4>
      </vt:variant>
      <vt:variant>
        <vt:i4>30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s49s3</vt:lpwstr>
      </vt:variant>
      <vt:variant>
        <vt:i4>7208966</vt:i4>
      </vt:variant>
      <vt:variant>
        <vt:i4>27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s49s2</vt:lpwstr>
      </vt:variant>
      <vt:variant>
        <vt:i4>7208966</vt:i4>
      </vt:variant>
      <vt:variant>
        <vt:i4>24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7208966</vt:i4>
      </vt:variant>
      <vt:variant>
        <vt:i4>21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6881295</vt:i4>
      </vt:variant>
      <vt:variant>
        <vt:i4>18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s30s2</vt:lpwstr>
      </vt:variant>
      <vt:variant>
        <vt:i4>6881295</vt:i4>
      </vt:variant>
      <vt:variant>
        <vt:i4>15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6881295</vt:i4>
      </vt:variant>
      <vt:variant>
        <vt:i4>12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7208967</vt:i4>
      </vt:variant>
      <vt:variant>
        <vt:i4>9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s48s2</vt:lpwstr>
      </vt:variant>
      <vt:variant>
        <vt:i4>7208967</vt:i4>
      </vt:variant>
      <vt:variant>
        <vt:i4>6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  <vt:variant>
        <vt:i4>7208967</vt:i4>
      </vt:variant>
      <vt:variant>
        <vt:i4>3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Sheet</dc:title>
  <dc:creator>josies</dc:creator>
  <cp:lastModifiedBy>Suzanne Sweeney</cp:lastModifiedBy>
  <cp:revision>2</cp:revision>
  <dcterms:created xsi:type="dcterms:W3CDTF">2022-07-25T18:57:00Z</dcterms:created>
  <dcterms:modified xsi:type="dcterms:W3CDTF">2022-07-25T18:57:00Z</dcterms:modified>
</cp:coreProperties>
</file>